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770B5" w14:textId="77777777" w:rsidR="00114D4B" w:rsidRDefault="00114D4B" w:rsidP="00114D4B">
      <w:pPr>
        <w:pStyle w:val="Heading3"/>
        <w:spacing w:before="180" w:after="240"/>
        <w:ind w:left="-426"/>
        <w:rPr>
          <w:rFonts w:ascii="Book Antiqua" w:hAnsi="Book Antiqua"/>
          <w:sz w:val="36"/>
          <w:szCs w:val="36"/>
        </w:rPr>
      </w:pPr>
      <w:bookmarkStart w:id="0" w:name="_Hlk24115512"/>
      <w:bookmarkStart w:id="1" w:name="_GoBack"/>
      <w:bookmarkEnd w:id="1"/>
      <w:r>
        <w:rPr>
          <w:noProof/>
        </w:rPr>
        <w:pict w14:anchorId="0E71CEA0">
          <v:shapetype id="_x0000_t202" coordsize="21600,21600" o:spt="202" path="m,l,21600r21600,l21600,xe">
            <v:stroke joinstyle="miter"/>
            <v:path gradientshapeok="t" o:connecttype="rect"/>
          </v:shapetype>
          <v:shape id="Text Box 2" o:spid="_x0000_s1031" type="#_x0000_t202" style="position:absolute;left:0;text-align:left;margin-left:320.6pt;margin-top:12.65pt;width:178.9pt;height:96.9pt;z-index:2;visibility:visible;mso-height-percent:200;mso-wrap-distance-top:3.6pt;mso-wrap-distance-bottom:3.6pt;mso-height-percent:200;mso-width-relative:margin;mso-height-relative:margin" stroked="f">
            <v:textbox style="mso-fit-shape-to-text:t">
              <w:txbxContent>
                <w:p w14:paraId="2D565442" w14:textId="77777777" w:rsidR="00114D4B" w:rsidRDefault="00114D4B" w:rsidP="00114D4B">
                  <w:r>
                    <w:t>SURSA</w:t>
                  </w:r>
                </w:p>
                <w:p w14:paraId="63EB30E1" w14:textId="77777777" w:rsidR="00114D4B" w:rsidRDefault="00114D4B" w:rsidP="00114D4B">
                  <w:r>
                    <w:t>UNIVERSITY OF STIRLING</w:t>
                  </w:r>
                </w:p>
                <w:p w14:paraId="50BF1DD3" w14:textId="77777777" w:rsidR="00114D4B" w:rsidRDefault="00114D4B" w:rsidP="00114D4B">
                  <w:r>
                    <w:t>STIRLING FK9 4LA</w:t>
                  </w:r>
                </w:p>
                <w:p w14:paraId="4EE80BAE" w14:textId="77777777" w:rsidR="00114D4B" w:rsidRDefault="00114D4B" w:rsidP="00114D4B"/>
                <w:p w14:paraId="3714FEDC" w14:textId="77777777" w:rsidR="00114D4B" w:rsidRDefault="00114D4B" w:rsidP="00114D4B">
                  <w:hyperlink r:id="rId8" w:history="1">
                    <w:r w:rsidRPr="009E6533">
                      <w:rPr>
                        <w:rStyle w:val="Hyperlink"/>
                      </w:rPr>
                      <w:t>www.sursa.org.uk</w:t>
                    </w:r>
                  </w:hyperlink>
                </w:p>
                <w:p w14:paraId="3B81FFEF" w14:textId="77777777" w:rsidR="00114D4B" w:rsidRDefault="00114D4B" w:rsidP="00114D4B">
                  <w:hyperlink r:id="rId9" w:history="1">
                    <w:r w:rsidRPr="009E6533">
                      <w:rPr>
                        <w:rStyle w:val="Hyperlink"/>
                      </w:rPr>
                      <w:t>archives@stir.ac.uk</w:t>
                    </w:r>
                  </w:hyperlink>
                </w:p>
              </w:txbxContent>
            </v:textbox>
            <w10:wrap type="square"/>
          </v:shape>
        </w:pict>
      </w:r>
      <w:r>
        <w:rPr>
          <w:rFonts w:ascii="Book Antiqua" w:hAnsi="Book Antiqua"/>
          <w:sz w:val="36"/>
          <w:szCs w:val="36"/>
        </w:rPr>
        <w:t>Oral History</w:t>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p>
    <w:p w14:paraId="23AB797E" w14:textId="77777777" w:rsidR="00114D4B" w:rsidRPr="008964E6" w:rsidRDefault="00114D4B" w:rsidP="00114D4B">
      <w:pPr>
        <w:pStyle w:val="Heading3"/>
        <w:spacing w:before="180" w:after="240"/>
        <w:ind w:left="-426"/>
        <w:rPr>
          <w:rFonts w:ascii="Book Antiqua" w:hAnsi="Book Antiqua"/>
          <w:sz w:val="36"/>
          <w:szCs w:val="36"/>
        </w:rPr>
      </w:pPr>
      <w:r w:rsidRPr="008964E6">
        <w:rPr>
          <w:rFonts w:ascii="Book Antiqua" w:hAnsi="Book Antiqua"/>
          <w:sz w:val="36"/>
          <w:szCs w:val="36"/>
        </w:rPr>
        <w:t>Copyright Agreement</w:t>
      </w:r>
    </w:p>
    <w:p w14:paraId="046090EC" w14:textId="77777777" w:rsidR="00114D4B" w:rsidRDefault="00114D4B" w:rsidP="00114D4B">
      <w:pPr>
        <w:pStyle w:val="Heading3"/>
        <w:spacing w:before="180" w:after="240"/>
        <w:ind w:left="-426"/>
        <w:rPr>
          <w:rFonts w:ascii="Book Antiqua" w:hAnsi="Book Antiqua"/>
          <w:sz w:val="36"/>
          <w:szCs w:val="36"/>
        </w:rPr>
      </w:pPr>
      <w:r>
        <w:rPr>
          <w:rFonts w:ascii="Book Antiqua" w:hAnsi="Book Antiqua"/>
          <w:sz w:val="36"/>
          <w:szCs w:val="36"/>
        </w:rPr>
        <w:t>Name:</w:t>
      </w:r>
    </w:p>
    <w:bookmarkEnd w:id="0"/>
    <w:p w14:paraId="07A45F6A" w14:textId="77777777" w:rsidR="00504502" w:rsidRPr="00E570AB" w:rsidRDefault="00504502" w:rsidP="00283077">
      <w:pPr>
        <w:rPr>
          <w:rFonts w:ascii="Calibri" w:hAnsi="Calibri" w:cs="Calibri"/>
          <w:b/>
          <w:i/>
        </w:rPr>
      </w:pPr>
    </w:p>
    <w:p w14:paraId="47ED2965" w14:textId="77777777" w:rsidR="00664460" w:rsidRPr="00E570AB" w:rsidRDefault="00664460" w:rsidP="00114D4B">
      <w:pPr>
        <w:ind w:left="-426"/>
        <w:jc w:val="both"/>
        <w:rPr>
          <w:rFonts w:ascii="Calibri" w:hAnsi="Calibri" w:cs="Calibri"/>
          <w:sz w:val="22"/>
          <w:szCs w:val="22"/>
        </w:rPr>
      </w:pPr>
      <w:r w:rsidRPr="00E570AB">
        <w:rPr>
          <w:rFonts w:ascii="Calibri" w:hAnsi="Calibri" w:cs="Calibri"/>
          <w:b/>
          <w:i/>
          <w:sz w:val="22"/>
          <w:szCs w:val="22"/>
        </w:rPr>
        <w:t xml:space="preserve">SURSA </w:t>
      </w:r>
      <w:r w:rsidRPr="00E570AB">
        <w:rPr>
          <w:rFonts w:ascii="Calibri" w:hAnsi="Calibri" w:cs="Calibri"/>
          <w:sz w:val="22"/>
          <w:szCs w:val="22"/>
        </w:rPr>
        <w:t xml:space="preserve">is the </w:t>
      </w:r>
      <w:r w:rsidRPr="00E570AB">
        <w:rPr>
          <w:rFonts w:ascii="Calibri" w:hAnsi="Calibri" w:cs="Calibri"/>
          <w:b/>
          <w:sz w:val="22"/>
          <w:szCs w:val="22"/>
        </w:rPr>
        <w:t>Stirling University Retired Staff Association</w:t>
      </w:r>
      <w:r w:rsidRPr="00E570AB">
        <w:rPr>
          <w:rFonts w:ascii="Calibri" w:hAnsi="Calibri" w:cs="Calibri"/>
          <w:sz w:val="22"/>
          <w:szCs w:val="22"/>
        </w:rPr>
        <w:t>. One of our projects is an oral history of the University. This oral history is dedicated to collecting, archiving and presenting the stories of the retired staff, alumni and associates of the University of Stirling. We collect these oral, video and written testimonies, memories and experiences, not just for a historical archive, but for research, exhibitions, publications and presentations.</w:t>
      </w:r>
    </w:p>
    <w:p w14:paraId="7059D0E5" w14:textId="77777777" w:rsidR="00664460" w:rsidRPr="00E570AB" w:rsidRDefault="00664460" w:rsidP="00114D4B">
      <w:pPr>
        <w:ind w:left="-426"/>
        <w:jc w:val="both"/>
        <w:rPr>
          <w:rFonts w:ascii="Calibri" w:hAnsi="Calibri" w:cs="Calibri"/>
          <w:sz w:val="22"/>
          <w:szCs w:val="22"/>
        </w:rPr>
      </w:pPr>
    </w:p>
    <w:p w14:paraId="40AFCCCA" w14:textId="77777777" w:rsidR="00664460" w:rsidRPr="00E570AB" w:rsidRDefault="00664460" w:rsidP="00114D4B">
      <w:pPr>
        <w:ind w:left="-426"/>
        <w:jc w:val="both"/>
        <w:rPr>
          <w:rFonts w:ascii="Calibri" w:hAnsi="Calibri" w:cs="Calibri"/>
          <w:sz w:val="22"/>
          <w:szCs w:val="22"/>
        </w:rPr>
      </w:pPr>
      <w:r w:rsidRPr="00E570AB">
        <w:rPr>
          <w:rFonts w:ascii="Calibri" w:hAnsi="Calibri" w:cs="Calibri"/>
          <w:sz w:val="22"/>
          <w:szCs w:val="22"/>
        </w:rPr>
        <w:t xml:space="preserve">We appreciate your contribution and, with your permission, </w:t>
      </w:r>
      <w:r w:rsidR="00A20B91" w:rsidRPr="00E570AB">
        <w:rPr>
          <w:rFonts w:ascii="Calibri" w:hAnsi="Calibri" w:cs="Calibri"/>
          <w:sz w:val="22"/>
          <w:szCs w:val="22"/>
        </w:rPr>
        <w:t xml:space="preserve">may </w:t>
      </w:r>
      <w:r w:rsidRPr="00E570AB">
        <w:rPr>
          <w:rFonts w:ascii="Calibri" w:hAnsi="Calibri" w:cs="Calibri"/>
          <w:sz w:val="22"/>
          <w:szCs w:val="22"/>
        </w:rPr>
        <w:t xml:space="preserve">add it to our collection, which will become part of the University Archives, and held in the University Library. </w:t>
      </w:r>
    </w:p>
    <w:p w14:paraId="335034EE" w14:textId="77777777" w:rsidR="00664460" w:rsidRPr="00E570AB" w:rsidRDefault="00664460" w:rsidP="00114D4B">
      <w:pPr>
        <w:ind w:left="-426"/>
        <w:jc w:val="both"/>
        <w:rPr>
          <w:rFonts w:ascii="Calibri" w:hAnsi="Calibri" w:cs="Calibri"/>
          <w:sz w:val="22"/>
          <w:szCs w:val="22"/>
        </w:rPr>
      </w:pPr>
    </w:p>
    <w:p w14:paraId="270B563E" w14:textId="77777777" w:rsidR="00664460" w:rsidRPr="00E570AB" w:rsidRDefault="00664460" w:rsidP="00114D4B">
      <w:pPr>
        <w:ind w:left="-426"/>
        <w:jc w:val="both"/>
        <w:rPr>
          <w:rFonts w:ascii="Calibri" w:hAnsi="Calibri" w:cs="Calibri"/>
          <w:sz w:val="22"/>
          <w:szCs w:val="22"/>
        </w:rPr>
      </w:pPr>
      <w:r w:rsidRPr="00E570AB">
        <w:rPr>
          <w:rFonts w:ascii="Calibri" w:hAnsi="Calibri" w:cs="Calibri"/>
          <w:sz w:val="22"/>
          <w:szCs w:val="22"/>
        </w:rPr>
        <w:t>By signing this form you agree to assign the copyright in your contribution to SURSA and its successors, and you agree to give them the right to transfer your interviews /writings/photographs/memorabilia to the University of Stirling Archives. In the event of the dissolution of SURSA, copyright would devolve to the University of Stirling. This written agreement, designed to ensure that your wishes are respected, has been drawn up in consultation with the Living Memory Association and National Museums Scotland.</w:t>
      </w:r>
    </w:p>
    <w:p w14:paraId="78F862CF" w14:textId="77777777" w:rsidR="00E443E3" w:rsidRPr="00E570AB" w:rsidRDefault="00E443E3" w:rsidP="00114D4B">
      <w:pPr>
        <w:ind w:left="-426"/>
        <w:jc w:val="both"/>
        <w:rPr>
          <w:rFonts w:ascii="Calibri" w:hAnsi="Calibri" w:cs="Calibri"/>
          <w:sz w:val="22"/>
          <w:szCs w:val="22"/>
        </w:rPr>
      </w:pPr>
    </w:p>
    <w:p w14:paraId="6BF39AAE" w14:textId="77777777" w:rsidR="00283077" w:rsidRDefault="00283077" w:rsidP="00114D4B">
      <w:pPr>
        <w:ind w:left="-426"/>
        <w:jc w:val="both"/>
        <w:rPr>
          <w:rFonts w:ascii="Calibri" w:hAnsi="Calibri" w:cs="Calibri"/>
          <w:sz w:val="22"/>
          <w:szCs w:val="22"/>
        </w:rPr>
      </w:pPr>
      <w:r w:rsidRPr="00E570AB">
        <w:rPr>
          <w:rFonts w:ascii="Calibri" w:hAnsi="Calibri" w:cs="Calibri"/>
          <w:sz w:val="22"/>
          <w:szCs w:val="22"/>
        </w:rPr>
        <w:t xml:space="preserve">Please indicate below whether you also agree to make your contributions available for: </w:t>
      </w:r>
    </w:p>
    <w:p w14:paraId="7B81EC3C" w14:textId="77777777" w:rsidR="00475AE2" w:rsidRDefault="00475AE2" w:rsidP="00283077">
      <w:pPr>
        <w:rPr>
          <w:rFonts w:ascii="Calibri" w:hAnsi="Calibri" w:cs="Calibri"/>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255"/>
        <w:gridCol w:w="1430"/>
      </w:tblGrid>
      <w:tr w:rsidR="00475AE2" w:rsidRPr="00E570AB" w14:paraId="4C762725" w14:textId="77777777" w:rsidTr="00D22006">
        <w:trPr>
          <w:trHeight w:val="576"/>
        </w:trPr>
        <w:tc>
          <w:tcPr>
            <w:tcW w:w="6663" w:type="dxa"/>
            <w:tcBorders>
              <w:top w:val="nil"/>
              <w:left w:val="nil"/>
              <w:bottom w:val="nil"/>
              <w:right w:val="single" w:sz="4" w:space="0" w:color="auto"/>
            </w:tcBorders>
          </w:tcPr>
          <w:p w14:paraId="4250B0B5" w14:textId="77777777" w:rsidR="00475AE2" w:rsidRPr="00E570AB" w:rsidRDefault="00475AE2" w:rsidP="00D22006">
            <w:pPr>
              <w:spacing w:before="120"/>
              <w:rPr>
                <w:rFonts w:ascii="Calibri" w:hAnsi="Calibri" w:cs="Calibri"/>
                <w:i/>
                <w:sz w:val="22"/>
                <w:szCs w:val="22"/>
              </w:rPr>
            </w:pPr>
            <w:r w:rsidRPr="00E570AB">
              <w:rPr>
                <w:rFonts w:ascii="Calibri" w:hAnsi="Calibri" w:cs="Calibri"/>
                <w:i/>
                <w:sz w:val="22"/>
                <w:szCs w:val="22"/>
              </w:rPr>
              <w:t>To enable SURSA to gain maximum benefit, we suggest you tick YES to all the possible uses below.</w:t>
            </w:r>
          </w:p>
          <w:p w14:paraId="2C97F3C9" w14:textId="77777777" w:rsidR="00475AE2" w:rsidRPr="00E570AB" w:rsidRDefault="00475AE2" w:rsidP="00D22006">
            <w:pPr>
              <w:spacing w:before="120"/>
              <w:ind w:left="-426"/>
              <w:rPr>
                <w:rFonts w:ascii="Calibri" w:hAnsi="Calibri" w:cs="Calibri"/>
                <w:i/>
                <w:sz w:val="22"/>
                <w:szCs w:val="22"/>
              </w:rPr>
            </w:pPr>
          </w:p>
        </w:tc>
        <w:tc>
          <w:tcPr>
            <w:tcW w:w="1255" w:type="dxa"/>
            <w:tcBorders>
              <w:left w:val="single" w:sz="4" w:space="0" w:color="auto"/>
            </w:tcBorders>
          </w:tcPr>
          <w:p w14:paraId="5C702C4D" w14:textId="77777777" w:rsidR="00475AE2" w:rsidRPr="00E570AB" w:rsidRDefault="00475AE2" w:rsidP="00D22006">
            <w:pPr>
              <w:spacing w:before="120"/>
              <w:ind w:left="-426"/>
              <w:jc w:val="center"/>
              <w:rPr>
                <w:rFonts w:ascii="Calibri" w:hAnsi="Calibri" w:cs="Calibri"/>
                <w:b/>
                <w:sz w:val="22"/>
                <w:szCs w:val="22"/>
              </w:rPr>
            </w:pPr>
            <w:r w:rsidRPr="00E570AB">
              <w:rPr>
                <w:rFonts w:ascii="Calibri" w:hAnsi="Calibri" w:cs="Calibri"/>
                <w:b/>
                <w:sz w:val="22"/>
                <w:szCs w:val="22"/>
              </w:rPr>
              <w:t>YES</w:t>
            </w:r>
          </w:p>
        </w:tc>
        <w:tc>
          <w:tcPr>
            <w:tcW w:w="1430" w:type="dxa"/>
          </w:tcPr>
          <w:p w14:paraId="56606E59" w14:textId="77777777" w:rsidR="00475AE2" w:rsidRPr="00E570AB" w:rsidRDefault="00475AE2" w:rsidP="00D22006">
            <w:pPr>
              <w:spacing w:before="120"/>
              <w:ind w:left="-426"/>
              <w:jc w:val="center"/>
              <w:rPr>
                <w:rFonts w:ascii="Calibri" w:hAnsi="Calibri" w:cs="Calibri"/>
                <w:b/>
                <w:sz w:val="22"/>
                <w:szCs w:val="22"/>
              </w:rPr>
            </w:pPr>
            <w:r w:rsidRPr="00E570AB">
              <w:rPr>
                <w:rFonts w:ascii="Calibri" w:hAnsi="Calibri" w:cs="Calibri"/>
                <w:b/>
                <w:sz w:val="22"/>
                <w:szCs w:val="22"/>
              </w:rPr>
              <w:t>NO</w:t>
            </w:r>
          </w:p>
        </w:tc>
      </w:tr>
      <w:tr w:rsidR="00475AE2" w:rsidRPr="00E570AB" w14:paraId="67D5DC28" w14:textId="77777777" w:rsidTr="00D22006">
        <w:trPr>
          <w:trHeight w:val="576"/>
        </w:trPr>
        <w:tc>
          <w:tcPr>
            <w:tcW w:w="6663" w:type="dxa"/>
            <w:tcBorders>
              <w:top w:val="nil"/>
              <w:left w:val="nil"/>
              <w:bottom w:val="nil"/>
              <w:right w:val="single" w:sz="4" w:space="0" w:color="auto"/>
            </w:tcBorders>
          </w:tcPr>
          <w:p w14:paraId="6BC895F9" w14:textId="77777777" w:rsidR="00475AE2" w:rsidRPr="00E570AB" w:rsidRDefault="00475AE2" w:rsidP="00D22006">
            <w:pPr>
              <w:spacing w:before="120"/>
              <w:ind w:left="142"/>
              <w:rPr>
                <w:rFonts w:ascii="Calibri" w:hAnsi="Calibri" w:cs="Calibri"/>
                <w:sz w:val="22"/>
                <w:szCs w:val="22"/>
              </w:rPr>
            </w:pPr>
            <w:r w:rsidRPr="00E570AB">
              <w:rPr>
                <w:rFonts w:ascii="Calibri" w:hAnsi="Calibri" w:cs="Calibri"/>
                <w:sz w:val="22"/>
                <w:szCs w:val="22"/>
              </w:rPr>
              <w:t>1. education/research in schools, universities, museums, etc.</w:t>
            </w:r>
          </w:p>
        </w:tc>
        <w:tc>
          <w:tcPr>
            <w:tcW w:w="1255" w:type="dxa"/>
            <w:tcBorders>
              <w:left w:val="single" w:sz="4" w:space="0" w:color="auto"/>
            </w:tcBorders>
          </w:tcPr>
          <w:p w14:paraId="092E6201" w14:textId="77777777" w:rsidR="00475AE2" w:rsidRPr="00E570AB" w:rsidRDefault="00475AE2" w:rsidP="00D22006">
            <w:pPr>
              <w:spacing w:before="120"/>
              <w:ind w:left="-426"/>
              <w:jc w:val="center"/>
              <w:rPr>
                <w:rFonts w:ascii="Calibri" w:hAnsi="Calibri" w:cs="Calibri"/>
                <w:b/>
                <w:sz w:val="22"/>
                <w:szCs w:val="22"/>
                <w:lang w:val="es-ES"/>
              </w:rPr>
            </w:pPr>
            <w:r w:rsidRPr="00F54599">
              <w:rPr>
                <w:rFonts w:ascii="Segoe UI Symbol" w:eastAsia="MS Gothic" w:hAnsi="Segoe UI Symbol" w:cs="Segoe UI Symbol"/>
                <w:color w:val="333333"/>
                <w:sz w:val="22"/>
                <w:szCs w:val="22"/>
              </w:rPr>
              <w:t>✓</w:t>
            </w:r>
          </w:p>
        </w:tc>
        <w:tc>
          <w:tcPr>
            <w:tcW w:w="1430" w:type="dxa"/>
          </w:tcPr>
          <w:p w14:paraId="53726D3F" w14:textId="77777777" w:rsidR="00475AE2" w:rsidRPr="00E570AB" w:rsidRDefault="00475AE2" w:rsidP="00D22006">
            <w:pPr>
              <w:spacing w:before="120"/>
              <w:ind w:left="-426"/>
              <w:rPr>
                <w:rFonts w:ascii="Calibri" w:hAnsi="Calibri" w:cs="Calibri"/>
                <w:sz w:val="22"/>
                <w:szCs w:val="22"/>
              </w:rPr>
            </w:pPr>
          </w:p>
        </w:tc>
      </w:tr>
      <w:tr w:rsidR="00475AE2" w:rsidRPr="00E570AB" w14:paraId="1B5E1749" w14:textId="77777777" w:rsidTr="00D22006">
        <w:trPr>
          <w:trHeight w:val="576"/>
        </w:trPr>
        <w:tc>
          <w:tcPr>
            <w:tcW w:w="6663" w:type="dxa"/>
            <w:tcBorders>
              <w:top w:val="nil"/>
              <w:left w:val="nil"/>
              <w:bottom w:val="nil"/>
              <w:right w:val="single" w:sz="4" w:space="0" w:color="auto"/>
            </w:tcBorders>
          </w:tcPr>
          <w:p w14:paraId="126BD54F" w14:textId="77777777" w:rsidR="00475AE2" w:rsidRPr="00E570AB" w:rsidRDefault="00475AE2" w:rsidP="00D22006">
            <w:pPr>
              <w:spacing w:before="120"/>
              <w:ind w:left="142"/>
              <w:rPr>
                <w:rFonts w:ascii="Calibri" w:hAnsi="Calibri" w:cs="Calibri"/>
                <w:sz w:val="22"/>
                <w:szCs w:val="22"/>
              </w:rPr>
            </w:pPr>
            <w:r w:rsidRPr="00E570AB">
              <w:rPr>
                <w:rFonts w:ascii="Calibri" w:hAnsi="Calibri" w:cs="Calibri"/>
                <w:sz w:val="22"/>
                <w:szCs w:val="22"/>
              </w:rPr>
              <w:t xml:space="preserve">2. public reference in archives, libraries and museums </w:t>
            </w:r>
          </w:p>
        </w:tc>
        <w:tc>
          <w:tcPr>
            <w:tcW w:w="1255" w:type="dxa"/>
            <w:tcBorders>
              <w:left w:val="single" w:sz="4" w:space="0" w:color="auto"/>
            </w:tcBorders>
          </w:tcPr>
          <w:p w14:paraId="4DE2E4F5" w14:textId="77777777" w:rsidR="00475AE2" w:rsidRPr="00E570AB" w:rsidRDefault="00475AE2" w:rsidP="00D22006">
            <w:pPr>
              <w:spacing w:before="120"/>
              <w:ind w:left="-426"/>
              <w:jc w:val="center"/>
              <w:rPr>
                <w:rFonts w:ascii="Calibri" w:hAnsi="Calibri" w:cs="Calibri"/>
                <w:sz w:val="22"/>
                <w:szCs w:val="22"/>
              </w:rPr>
            </w:pPr>
            <w:r w:rsidRPr="00F54599">
              <w:rPr>
                <w:rFonts w:ascii="Segoe UI Symbol" w:eastAsia="MS Gothic" w:hAnsi="Segoe UI Symbol" w:cs="Segoe UI Symbol"/>
                <w:color w:val="333333"/>
                <w:sz w:val="22"/>
                <w:szCs w:val="22"/>
              </w:rPr>
              <w:t>✓</w:t>
            </w:r>
          </w:p>
        </w:tc>
        <w:tc>
          <w:tcPr>
            <w:tcW w:w="1430" w:type="dxa"/>
          </w:tcPr>
          <w:p w14:paraId="147659C2" w14:textId="77777777" w:rsidR="00475AE2" w:rsidRPr="00E570AB" w:rsidRDefault="00475AE2" w:rsidP="00D22006">
            <w:pPr>
              <w:spacing w:before="120"/>
              <w:ind w:left="-426"/>
              <w:rPr>
                <w:rFonts w:ascii="Calibri" w:hAnsi="Calibri" w:cs="Calibri"/>
                <w:sz w:val="22"/>
                <w:szCs w:val="22"/>
              </w:rPr>
            </w:pPr>
          </w:p>
        </w:tc>
      </w:tr>
      <w:tr w:rsidR="00475AE2" w:rsidRPr="00E570AB" w14:paraId="48B742D2" w14:textId="77777777" w:rsidTr="00D22006">
        <w:trPr>
          <w:trHeight w:val="576"/>
        </w:trPr>
        <w:tc>
          <w:tcPr>
            <w:tcW w:w="6663" w:type="dxa"/>
            <w:tcBorders>
              <w:top w:val="nil"/>
              <w:left w:val="nil"/>
              <w:bottom w:val="nil"/>
              <w:right w:val="single" w:sz="4" w:space="0" w:color="auto"/>
            </w:tcBorders>
          </w:tcPr>
          <w:p w14:paraId="03AFFAA7" w14:textId="77777777" w:rsidR="00475AE2" w:rsidRPr="00E570AB" w:rsidRDefault="00475AE2" w:rsidP="00D22006">
            <w:pPr>
              <w:spacing w:before="120"/>
              <w:ind w:left="142"/>
              <w:rPr>
                <w:rFonts w:ascii="Calibri" w:hAnsi="Calibri" w:cs="Calibri"/>
                <w:sz w:val="22"/>
                <w:szCs w:val="22"/>
              </w:rPr>
            </w:pPr>
            <w:r w:rsidRPr="00E570AB">
              <w:rPr>
                <w:rFonts w:ascii="Calibri" w:hAnsi="Calibri" w:cs="Calibri"/>
                <w:sz w:val="22"/>
                <w:szCs w:val="22"/>
              </w:rPr>
              <w:t>3. exhibitions</w:t>
            </w:r>
          </w:p>
        </w:tc>
        <w:tc>
          <w:tcPr>
            <w:tcW w:w="1255" w:type="dxa"/>
            <w:tcBorders>
              <w:left w:val="single" w:sz="4" w:space="0" w:color="auto"/>
            </w:tcBorders>
          </w:tcPr>
          <w:p w14:paraId="112F95D0" w14:textId="77777777" w:rsidR="00475AE2" w:rsidRPr="00E570AB" w:rsidRDefault="00475AE2" w:rsidP="00D22006">
            <w:pPr>
              <w:spacing w:before="120"/>
              <w:ind w:left="-426"/>
              <w:jc w:val="center"/>
              <w:rPr>
                <w:rFonts w:ascii="Calibri" w:hAnsi="Calibri" w:cs="Calibri"/>
                <w:sz w:val="22"/>
                <w:szCs w:val="22"/>
              </w:rPr>
            </w:pPr>
            <w:r w:rsidRPr="00F54599">
              <w:rPr>
                <w:rFonts w:ascii="Segoe UI Symbol" w:eastAsia="MS Gothic" w:hAnsi="Segoe UI Symbol" w:cs="Segoe UI Symbol"/>
                <w:color w:val="333333"/>
                <w:sz w:val="22"/>
                <w:szCs w:val="22"/>
              </w:rPr>
              <w:t>✓</w:t>
            </w:r>
          </w:p>
        </w:tc>
        <w:tc>
          <w:tcPr>
            <w:tcW w:w="1430" w:type="dxa"/>
          </w:tcPr>
          <w:p w14:paraId="6993086E" w14:textId="77777777" w:rsidR="00475AE2" w:rsidRPr="00E570AB" w:rsidRDefault="00475AE2" w:rsidP="00D22006">
            <w:pPr>
              <w:spacing w:before="120"/>
              <w:ind w:left="-426"/>
              <w:rPr>
                <w:rFonts w:ascii="Calibri" w:hAnsi="Calibri" w:cs="Calibri"/>
                <w:sz w:val="22"/>
                <w:szCs w:val="22"/>
              </w:rPr>
            </w:pPr>
          </w:p>
        </w:tc>
      </w:tr>
      <w:tr w:rsidR="00475AE2" w:rsidRPr="00E570AB" w14:paraId="4C039BC9" w14:textId="77777777" w:rsidTr="00D22006">
        <w:trPr>
          <w:trHeight w:val="576"/>
        </w:trPr>
        <w:tc>
          <w:tcPr>
            <w:tcW w:w="6663" w:type="dxa"/>
            <w:tcBorders>
              <w:top w:val="nil"/>
              <w:left w:val="nil"/>
              <w:bottom w:val="nil"/>
              <w:right w:val="single" w:sz="4" w:space="0" w:color="auto"/>
            </w:tcBorders>
          </w:tcPr>
          <w:p w14:paraId="398B4A7B" w14:textId="77777777" w:rsidR="00475AE2" w:rsidRPr="00E570AB" w:rsidRDefault="00475AE2" w:rsidP="00D22006">
            <w:pPr>
              <w:spacing w:before="120"/>
              <w:ind w:left="142"/>
              <w:rPr>
                <w:rFonts w:ascii="Calibri" w:hAnsi="Calibri" w:cs="Calibri"/>
                <w:sz w:val="22"/>
                <w:szCs w:val="22"/>
              </w:rPr>
            </w:pPr>
            <w:r w:rsidRPr="00E570AB">
              <w:rPr>
                <w:rFonts w:ascii="Calibri" w:hAnsi="Calibri" w:cs="Calibri"/>
                <w:sz w:val="22"/>
                <w:szCs w:val="22"/>
              </w:rPr>
              <w:t>4. theatre and public performance</w:t>
            </w:r>
          </w:p>
        </w:tc>
        <w:tc>
          <w:tcPr>
            <w:tcW w:w="1255" w:type="dxa"/>
            <w:tcBorders>
              <w:left w:val="single" w:sz="4" w:space="0" w:color="auto"/>
            </w:tcBorders>
          </w:tcPr>
          <w:p w14:paraId="2FB52282" w14:textId="77777777" w:rsidR="00475AE2" w:rsidRPr="00E570AB" w:rsidRDefault="00475AE2" w:rsidP="00D22006">
            <w:pPr>
              <w:spacing w:before="120"/>
              <w:ind w:left="-426"/>
              <w:jc w:val="center"/>
              <w:rPr>
                <w:rFonts w:ascii="Calibri" w:hAnsi="Calibri" w:cs="Calibri"/>
                <w:sz w:val="22"/>
                <w:szCs w:val="22"/>
              </w:rPr>
            </w:pPr>
            <w:r w:rsidRPr="00F54599">
              <w:rPr>
                <w:rFonts w:ascii="Segoe UI Symbol" w:eastAsia="MS Gothic" w:hAnsi="Segoe UI Symbol" w:cs="Segoe UI Symbol"/>
                <w:color w:val="333333"/>
                <w:sz w:val="22"/>
                <w:szCs w:val="22"/>
              </w:rPr>
              <w:t>✓</w:t>
            </w:r>
          </w:p>
        </w:tc>
        <w:tc>
          <w:tcPr>
            <w:tcW w:w="1430" w:type="dxa"/>
          </w:tcPr>
          <w:p w14:paraId="52F99630" w14:textId="77777777" w:rsidR="00475AE2" w:rsidRPr="00E570AB" w:rsidRDefault="00475AE2" w:rsidP="00D22006">
            <w:pPr>
              <w:spacing w:before="120"/>
              <w:ind w:left="-426"/>
              <w:rPr>
                <w:rFonts w:ascii="Calibri" w:hAnsi="Calibri" w:cs="Calibri"/>
                <w:sz w:val="22"/>
                <w:szCs w:val="22"/>
              </w:rPr>
            </w:pPr>
          </w:p>
        </w:tc>
      </w:tr>
      <w:tr w:rsidR="00475AE2" w:rsidRPr="00E570AB" w14:paraId="7502BECD" w14:textId="77777777" w:rsidTr="00D22006">
        <w:trPr>
          <w:trHeight w:val="576"/>
        </w:trPr>
        <w:tc>
          <w:tcPr>
            <w:tcW w:w="6663" w:type="dxa"/>
            <w:tcBorders>
              <w:top w:val="nil"/>
              <w:left w:val="nil"/>
              <w:bottom w:val="nil"/>
              <w:right w:val="single" w:sz="4" w:space="0" w:color="auto"/>
            </w:tcBorders>
          </w:tcPr>
          <w:p w14:paraId="417C3A86" w14:textId="77777777" w:rsidR="00475AE2" w:rsidRPr="00E570AB" w:rsidRDefault="00475AE2" w:rsidP="00D22006">
            <w:pPr>
              <w:spacing w:before="120"/>
              <w:ind w:left="142"/>
              <w:rPr>
                <w:rFonts w:ascii="Calibri" w:hAnsi="Calibri" w:cs="Calibri"/>
                <w:sz w:val="22"/>
                <w:szCs w:val="22"/>
              </w:rPr>
            </w:pPr>
            <w:r w:rsidRPr="00E570AB">
              <w:rPr>
                <w:rFonts w:ascii="Calibri" w:hAnsi="Calibri" w:cs="Calibri"/>
                <w:sz w:val="22"/>
                <w:szCs w:val="22"/>
              </w:rPr>
              <w:t>5. publication (books, discs, videos, etc.)</w:t>
            </w:r>
          </w:p>
        </w:tc>
        <w:tc>
          <w:tcPr>
            <w:tcW w:w="1255" w:type="dxa"/>
            <w:tcBorders>
              <w:left w:val="single" w:sz="4" w:space="0" w:color="auto"/>
            </w:tcBorders>
          </w:tcPr>
          <w:p w14:paraId="55DDEB9D" w14:textId="77777777" w:rsidR="00475AE2" w:rsidRPr="00E570AB" w:rsidRDefault="00475AE2" w:rsidP="00D22006">
            <w:pPr>
              <w:spacing w:before="120"/>
              <w:ind w:left="-426"/>
              <w:jc w:val="center"/>
              <w:rPr>
                <w:rFonts w:ascii="Calibri" w:hAnsi="Calibri" w:cs="Calibri"/>
                <w:sz w:val="22"/>
                <w:szCs w:val="22"/>
              </w:rPr>
            </w:pPr>
            <w:r w:rsidRPr="00F54599">
              <w:rPr>
                <w:rFonts w:ascii="Segoe UI Symbol" w:eastAsia="MS Gothic" w:hAnsi="Segoe UI Symbol" w:cs="Segoe UI Symbol"/>
                <w:color w:val="333333"/>
                <w:sz w:val="22"/>
                <w:szCs w:val="22"/>
              </w:rPr>
              <w:t>✓</w:t>
            </w:r>
          </w:p>
        </w:tc>
        <w:tc>
          <w:tcPr>
            <w:tcW w:w="1430" w:type="dxa"/>
          </w:tcPr>
          <w:p w14:paraId="3DA4C412" w14:textId="77777777" w:rsidR="00475AE2" w:rsidRPr="00E570AB" w:rsidRDefault="00475AE2" w:rsidP="00D22006">
            <w:pPr>
              <w:spacing w:before="120"/>
              <w:ind w:left="-426"/>
              <w:rPr>
                <w:rFonts w:ascii="Calibri" w:hAnsi="Calibri" w:cs="Calibri"/>
                <w:sz w:val="22"/>
                <w:szCs w:val="22"/>
              </w:rPr>
            </w:pPr>
          </w:p>
        </w:tc>
      </w:tr>
      <w:tr w:rsidR="00475AE2" w:rsidRPr="00E570AB" w14:paraId="7AAF2407" w14:textId="77777777" w:rsidTr="00D22006">
        <w:trPr>
          <w:trHeight w:val="576"/>
        </w:trPr>
        <w:tc>
          <w:tcPr>
            <w:tcW w:w="6663" w:type="dxa"/>
            <w:tcBorders>
              <w:top w:val="nil"/>
              <w:left w:val="nil"/>
              <w:bottom w:val="nil"/>
              <w:right w:val="single" w:sz="4" w:space="0" w:color="auto"/>
            </w:tcBorders>
          </w:tcPr>
          <w:p w14:paraId="055EBDA1" w14:textId="77777777" w:rsidR="00475AE2" w:rsidRPr="00E570AB" w:rsidRDefault="00475AE2" w:rsidP="00D22006">
            <w:pPr>
              <w:spacing w:before="120"/>
              <w:ind w:left="142"/>
              <w:rPr>
                <w:rFonts w:ascii="Calibri" w:hAnsi="Calibri" w:cs="Calibri"/>
                <w:sz w:val="22"/>
                <w:szCs w:val="22"/>
              </w:rPr>
            </w:pPr>
            <w:r w:rsidRPr="00E570AB">
              <w:rPr>
                <w:rFonts w:ascii="Calibri" w:hAnsi="Calibri" w:cs="Calibri"/>
                <w:sz w:val="22"/>
                <w:szCs w:val="22"/>
              </w:rPr>
              <w:t>6. broadcasting (audio and/or vision)</w:t>
            </w:r>
          </w:p>
        </w:tc>
        <w:tc>
          <w:tcPr>
            <w:tcW w:w="1255" w:type="dxa"/>
            <w:tcBorders>
              <w:left w:val="single" w:sz="4" w:space="0" w:color="auto"/>
            </w:tcBorders>
          </w:tcPr>
          <w:p w14:paraId="1E9D8668" w14:textId="77777777" w:rsidR="00475AE2" w:rsidRPr="00E570AB" w:rsidRDefault="00475AE2" w:rsidP="00D22006">
            <w:pPr>
              <w:spacing w:before="120"/>
              <w:ind w:left="-426"/>
              <w:jc w:val="center"/>
              <w:rPr>
                <w:rFonts w:ascii="Calibri" w:hAnsi="Calibri" w:cs="Calibri"/>
                <w:sz w:val="22"/>
                <w:szCs w:val="22"/>
              </w:rPr>
            </w:pPr>
            <w:r w:rsidRPr="00F54599">
              <w:rPr>
                <w:rFonts w:ascii="Segoe UI Symbol" w:eastAsia="MS Gothic" w:hAnsi="Segoe UI Symbol" w:cs="Segoe UI Symbol"/>
                <w:color w:val="333333"/>
                <w:sz w:val="22"/>
                <w:szCs w:val="22"/>
              </w:rPr>
              <w:t>✓</w:t>
            </w:r>
          </w:p>
        </w:tc>
        <w:tc>
          <w:tcPr>
            <w:tcW w:w="1430" w:type="dxa"/>
          </w:tcPr>
          <w:p w14:paraId="1C3A111C" w14:textId="77777777" w:rsidR="00475AE2" w:rsidRPr="00E570AB" w:rsidRDefault="00475AE2" w:rsidP="00D22006">
            <w:pPr>
              <w:spacing w:before="120"/>
              <w:ind w:left="-426"/>
              <w:rPr>
                <w:rFonts w:ascii="Calibri" w:hAnsi="Calibri" w:cs="Calibri"/>
                <w:sz w:val="22"/>
                <w:szCs w:val="22"/>
              </w:rPr>
            </w:pPr>
          </w:p>
        </w:tc>
      </w:tr>
      <w:tr w:rsidR="00475AE2" w:rsidRPr="00E570AB" w14:paraId="4FD3539C" w14:textId="77777777" w:rsidTr="00D22006">
        <w:trPr>
          <w:trHeight w:val="576"/>
        </w:trPr>
        <w:tc>
          <w:tcPr>
            <w:tcW w:w="6663" w:type="dxa"/>
            <w:tcBorders>
              <w:top w:val="nil"/>
              <w:left w:val="nil"/>
              <w:bottom w:val="nil"/>
              <w:right w:val="single" w:sz="4" w:space="0" w:color="auto"/>
            </w:tcBorders>
          </w:tcPr>
          <w:p w14:paraId="2C061DF9" w14:textId="77777777" w:rsidR="00475AE2" w:rsidRPr="00E570AB" w:rsidRDefault="00475AE2" w:rsidP="00D22006">
            <w:pPr>
              <w:spacing w:before="120"/>
              <w:ind w:left="142"/>
              <w:rPr>
                <w:rFonts w:ascii="Calibri" w:hAnsi="Calibri" w:cs="Calibri"/>
                <w:sz w:val="22"/>
                <w:szCs w:val="22"/>
              </w:rPr>
            </w:pPr>
            <w:r w:rsidRPr="00E570AB">
              <w:rPr>
                <w:rFonts w:ascii="Calibri" w:hAnsi="Calibri" w:cs="Calibri"/>
                <w:sz w:val="22"/>
                <w:szCs w:val="22"/>
              </w:rPr>
              <w:t>7. internet sites with potential worldwide access</w:t>
            </w:r>
          </w:p>
        </w:tc>
        <w:tc>
          <w:tcPr>
            <w:tcW w:w="1255" w:type="dxa"/>
            <w:tcBorders>
              <w:left w:val="single" w:sz="4" w:space="0" w:color="auto"/>
            </w:tcBorders>
          </w:tcPr>
          <w:p w14:paraId="01B8B5FF" w14:textId="77777777" w:rsidR="00475AE2" w:rsidRPr="00E570AB" w:rsidRDefault="00475AE2" w:rsidP="00D22006">
            <w:pPr>
              <w:spacing w:before="120"/>
              <w:ind w:left="-426"/>
              <w:jc w:val="center"/>
              <w:rPr>
                <w:rFonts w:ascii="Calibri" w:hAnsi="Calibri" w:cs="Calibri"/>
                <w:sz w:val="22"/>
                <w:szCs w:val="22"/>
              </w:rPr>
            </w:pPr>
            <w:r w:rsidRPr="00F54599">
              <w:rPr>
                <w:rFonts w:ascii="Segoe UI Symbol" w:eastAsia="MS Gothic" w:hAnsi="Segoe UI Symbol" w:cs="Segoe UI Symbol"/>
                <w:color w:val="333333"/>
                <w:sz w:val="22"/>
                <w:szCs w:val="22"/>
              </w:rPr>
              <w:t>✓</w:t>
            </w:r>
          </w:p>
        </w:tc>
        <w:tc>
          <w:tcPr>
            <w:tcW w:w="1430" w:type="dxa"/>
          </w:tcPr>
          <w:p w14:paraId="262AB7A1" w14:textId="77777777" w:rsidR="00475AE2" w:rsidRPr="00E570AB" w:rsidRDefault="00475AE2" w:rsidP="00D22006">
            <w:pPr>
              <w:spacing w:before="120"/>
              <w:ind w:left="-426"/>
              <w:rPr>
                <w:rFonts w:ascii="Calibri" w:hAnsi="Calibri" w:cs="Calibri"/>
                <w:sz w:val="22"/>
                <w:szCs w:val="22"/>
              </w:rPr>
            </w:pPr>
          </w:p>
        </w:tc>
      </w:tr>
    </w:tbl>
    <w:p w14:paraId="793B7A62" w14:textId="77777777" w:rsidR="00475AE2" w:rsidRDefault="00475AE2" w:rsidP="00283077">
      <w:pPr>
        <w:rPr>
          <w:rFonts w:ascii="Calibri" w:hAnsi="Calibri" w:cs="Calibri"/>
          <w:sz w:val="22"/>
          <w:szCs w:val="22"/>
        </w:rPr>
      </w:pPr>
    </w:p>
    <w:p w14:paraId="79D30553" w14:textId="77777777" w:rsidR="00475AE2" w:rsidRPr="00E570AB" w:rsidRDefault="00475AE2" w:rsidP="00283077">
      <w:pPr>
        <w:rPr>
          <w:rFonts w:ascii="Calibri" w:hAnsi="Calibri" w:cs="Calibri"/>
          <w:sz w:val="22"/>
          <w:szCs w:val="22"/>
        </w:rPr>
      </w:pPr>
    </w:p>
    <w:p w14:paraId="2F802795" w14:textId="77777777" w:rsidR="00986F91" w:rsidRPr="00E570AB" w:rsidRDefault="00986F91" w:rsidP="00986F91">
      <w:pPr>
        <w:rPr>
          <w:rFonts w:ascii="Calibri" w:hAnsi="Calibri" w:cs="Calibri"/>
          <w:sz w:val="22"/>
          <w:szCs w:val="22"/>
        </w:rPr>
      </w:pPr>
    </w:p>
    <w:p w14:paraId="627B3E4B" w14:textId="77777777" w:rsidR="00986F91" w:rsidRPr="00E570AB" w:rsidRDefault="0019718E" w:rsidP="00114D4B">
      <w:pPr>
        <w:ind w:left="-426" w:firstLine="426"/>
        <w:rPr>
          <w:rFonts w:ascii="Calibri" w:hAnsi="Calibri" w:cs="Calibri"/>
          <w:sz w:val="22"/>
          <w:szCs w:val="22"/>
        </w:rPr>
      </w:pPr>
      <w:r w:rsidRPr="00E570AB">
        <w:rPr>
          <w:rFonts w:ascii="Calibri" w:hAnsi="Calibri" w:cs="Calibri"/>
          <w:sz w:val="22"/>
          <w:szCs w:val="22"/>
        </w:rPr>
        <w:br w:type="page"/>
      </w:r>
      <w:r w:rsidR="00986F91" w:rsidRPr="00E570AB">
        <w:rPr>
          <w:rFonts w:ascii="Calibri" w:hAnsi="Calibri" w:cs="Calibri"/>
          <w:sz w:val="22"/>
          <w:szCs w:val="22"/>
        </w:rPr>
        <w:lastRenderedPageBreak/>
        <w:t>Please specify any restrictions you would like placed upon the use of your material</w:t>
      </w:r>
      <w:r w:rsidR="006D2C8B" w:rsidRPr="00E570AB">
        <w:rPr>
          <w:rFonts w:ascii="Calibri" w:hAnsi="Calibri" w:cs="Calibri"/>
          <w:sz w:val="22"/>
          <w:szCs w:val="22"/>
        </w:rPr>
        <w:t>:</w:t>
      </w:r>
    </w:p>
    <w:p w14:paraId="2D11A1CF" w14:textId="77777777" w:rsidR="006D2C8B" w:rsidRPr="00E570AB" w:rsidRDefault="006D2C8B" w:rsidP="00986F91">
      <w:pPr>
        <w:rPr>
          <w:rFonts w:ascii="Calibri" w:hAnsi="Calibri" w:cs="Calibri"/>
          <w:sz w:val="22"/>
          <w:szCs w:val="22"/>
        </w:rPr>
      </w:pPr>
    </w:p>
    <w:p w14:paraId="18793E85" w14:textId="77777777" w:rsidR="0019718E" w:rsidRPr="00E570AB" w:rsidRDefault="0019718E" w:rsidP="00986F91">
      <w:pPr>
        <w:rPr>
          <w:rFonts w:ascii="Calibri" w:hAnsi="Calibri" w:cs="Calibri"/>
          <w:sz w:val="22"/>
          <w:szCs w:val="22"/>
        </w:rPr>
      </w:pPr>
    </w:p>
    <w:p w14:paraId="7E603041" w14:textId="77777777" w:rsidR="0019718E" w:rsidRPr="00E570AB" w:rsidRDefault="0019718E" w:rsidP="00986F91">
      <w:pPr>
        <w:rPr>
          <w:rFonts w:ascii="Calibri" w:hAnsi="Calibri" w:cs="Calibri"/>
          <w:sz w:val="22"/>
          <w:szCs w:val="22"/>
        </w:rPr>
      </w:pPr>
    </w:p>
    <w:p w14:paraId="4B2839CE" w14:textId="77777777" w:rsidR="0019718E" w:rsidRPr="00E570AB" w:rsidRDefault="0019718E" w:rsidP="00986F91">
      <w:pPr>
        <w:rPr>
          <w:rFonts w:ascii="Calibri" w:hAnsi="Calibri" w:cs="Calibri"/>
          <w:sz w:val="22"/>
          <w:szCs w:val="22"/>
        </w:rPr>
      </w:pPr>
    </w:p>
    <w:p w14:paraId="613E67FB" w14:textId="77777777" w:rsidR="0019718E" w:rsidRPr="00E570AB" w:rsidRDefault="0019718E" w:rsidP="00986F91">
      <w:pPr>
        <w:rPr>
          <w:rFonts w:ascii="Calibri" w:hAnsi="Calibri" w:cs="Calibri"/>
          <w:sz w:val="22"/>
          <w:szCs w:val="22"/>
        </w:rPr>
      </w:pPr>
    </w:p>
    <w:p w14:paraId="3227E159" w14:textId="77777777" w:rsidR="006D2C8B" w:rsidRPr="00E570AB" w:rsidRDefault="006D2C8B" w:rsidP="00986F91">
      <w:pPr>
        <w:rPr>
          <w:rFonts w:ascii="Calibri" w:hAnsi="Calibri" w:cs="Calibri"/>
          <w:sz w:val="22"/>
          <w:szCs w:val="22"/>
        </w:rPr>
      </w:pPr>
      <w:r w:rsidRPr="00E570AB">
        <w:rPr>
          <w:rFonts w:ascii="Calibri" w:hAnsi="Calibri" w:cs="Calibri"/>
          <w:sz w:val="22"/>
          <w:szCs w:val="22"/>
        </w:rPr>
        <w:t>___________________________________________________________________</w:t>
      </w:r>
      <w:r w:rsidR="0019718E" w:rsidRPr="00E570AB">
        <w:rPr>
          <w:rFonts w:ascii="Calibri" w:hAnsi="Calibri" w:cs="Calibri"/>
          <w:sz w:val="22"/>
          <w:szCs w:val="22"/>
        </w:rPr>
        <w:t>______________________</w:t>
      </w:r>
    </w:p>
    <w:p w14:paraId="3EFCF304" w14:textId="77777777" w:rsidR="00986F91" w:rsidRPr="00E570AB" w:rsidRDefault="00986F91" w:rsidP="00986F91">
      <w:pPr>
        <w:rPr>
          <w:rFonts w:ascii="Calibri" w:hAnsi="Calibri" w:cs="Calibri"/>
          <w:sz w:val="22"/>
          <w:szCs w:val="22"/>
        </w:rPr>
      </w:pPr>
    </w:p>
    <w:p w14:paraId="0903B893" w14:textId="77777777" w:rsidR="0019718E" w:rsidRPr="00E570AB" w:rsidRDefault="00381974" w:rsidP="00375E51">
      <w:pPr>
        <w:rPr>
          <w:rFonts w:ascii="Calibri" w:hAnsi="Calibri" w:cs="Calibri"/>
          <w:i/>
          <w:sz w:val="22"/>
          <w:szCs w:val="22"/>
        </w:rPr>
      </w:pPr>
      <w:r w:rsidRPr="00E570AB">
        <w:rPr>
          <w:rFonts w:ascii="Calibri" w:hAnsi="Calibri" w:cs="Calibri"/>
          <w:i/>
          <w:sz w:val="22"/>
          <w:szCs w:val="22"/>
        </w:rPr>
        <w:t>The details you provide will be used only for administration of the project and for the purposes described above.</w:t>
      </w:r>
    </w:p>
    <w:p w14:paraId="6ECC83E4" w14:textId="77777777" w:rsidR="0019718E" w:rsidRPr="00E570AB" w:rsidRDefault="0019718E" w:rsidP="00375E51">
      <w:pPr>
        <w:rPr>
          <w:rFonts w:ascii="Calibri" w:hAnsi="Calibri" w:cs="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4"/>
      </w:tblGrid>
      <w:tr w:rsidR="0019718E" w:rsidRPr="00E570AB" w14:paraId="5AC5F92E" w14:textId="77777777" w:rsidTr="00E570AB">
        <w:tc>
          <w:tcPr>
            <w:tcW w:w="5053" w:type="dxa"/>
            <w:shd w:val="clear" w:color="auto" w:fill="auto"/>
          </w:tcPr>
          <w:p w14:paraId="36ECAD47" w14:textId="77777777" w:rsidR="0019718E" w:rsidRPr="00E570AB" w:rsidRDefault="0019718E" w:rsidP="00375E51">
            <w:pPr>
              <w:rPr>
                <w:rFonts w:ascii="Calibri" w:hAnsi="Calibri" w:cs="Calibri"/>
                <w:i/>
                <w:sz w:val="22"/>
                <w:szCs w:val="22"/>
              </w:rPr>
            </w:pPr>
            <w:r w:rsidRPr="00E570AB">
              <w:rPr>
                <w:rFonts w:ascii="Calibri" w:hAnsi="Calibri" w:cs="Calibri"/>
                <w:sz w:val="22"/>
                <w:szCs w:val="22"/>
              </w:rPr>
              <w:t>Name:</w:t>
            </w:r>
          </w:p>
        </w:tc>
        <w:tc>
          <w:tcPr>
            <w:tcW w:w="5054" w:type="dxa"/>
            <w:shd w:val="clear" w:color="auto" w:fill="auto"/>
          </w:tcPr>
          <w:p w14:paraId="30C0428D" w14:textId="77777777" w:rsidR="0019718E" w:rsidRPr="00E570AB" w:rsidRDefault="0019718E" w:rsidP="00375E51">
            <w:pPr>
              <w:rPr>
                <w:rFonts w:ascii="Calibri" w:hAnsi="Calibri" w:cs="Calibri"/>
                <w:i/>
                <w:sz w:val="22"/>
                <w:szCs w:val="22"/>
              </w:rPr>
            </w:pPr>
            <w:r w:rsidRPr="00E570AB">
              <w:rPr>
                <w:rFonts w:ascii="Calibri" w:hAnsi="Calibri" w:cs="Calibri"/>
                <w:sz w:val="22"/>
                <w:szCs w:val="22"/>
              </w:rPr>
              <w:t>Telephone:</w:t>
            </w:r>
          </w:p>
        </w:tc>
      </w:tr>
      <w:tr w:rsidR="0019718E" w:rsidRPr="00E570AB" w14:paraId="1B2E3E70" w14:textId="77777777" w:rsidTr="00E570AB">
        <w:tc>
          <w:tcPr>
            <w:tcW w:w="5053" w:type="dxa"/>
            <w:vMerge w:val="restart"/>
            <w:shd w:val="clear" w:color="auto" w:fill="auto"/>
          </w:tcPr>
          <w:p w14:paraId="77F5515E" w14:textId="77777777" w:rsidR="0019718E" w:rsidRPr="00E570AB" w:rsidRDefault="0019718E" w:rsidP="00375E51">
            <w:pPr>
              <w:rPr>
                <w:rFonts w:ascii="Calibri" w:hAnsi="Calibri" w:cs="Calibri"/>
                <w:sz w:val="22"/>
                <w:szCs w:val="22"/>
              </w:rPr>
            </w:pPr>
            <w:r w:rsidRPr="00E570AB">
              <w:rPr>
                <w:rFonts w:ascii="Calibri" w:hAnsi="Calibri" w:cs="Calibri"/>
                <w:sz w:val="22"/>
                <w:szCs w:val="22"/>
              </w:rPr>
              <w:t>Address:</w:t>
            </w:r>
          </w:p>
          <w:p w14:paraId="193F866D" w14:textId="77777777" w:rsidR="0019718E" w:rsidRPr="00E570AB" w:rsidRDefault="0019718E" w:rsidP="00375E51">
            <w:pPr>
              <w:rPr>
                <w:rFonts w:ascii="Calibri" w:hAnsi="Calibri" w:cs="Calibri"/>
                <w:sz w:val="22"/>
                <w:szCs w:val="22"/>
              </w:rPr>
            </w:pPr>
          </w:p>
          <w:p w14:paraId="3514C011" w14:textId="77777777" w:rsidR="0019718E" w:rsidRPr="00E570AB" w:rsidRDefault="0019718E" w:rsidP="00375E51">
            <w:pPr>
              <w:rPr>
                <w:rFonts w:ascii="Calibri" w:hAnsi="Calibri" w:cs="Calibri"/>
                <w:sz w:val="22"/>
                <w:szCs w:val="22"/>
              </w:rPr>
            </w:pPr>
          </w:p>
          <w:p w14:paraId="7819160D" w14:textId="77777777" w:rsidR="0019718E" w:rsidRPr="00E570AB" w:rsidRDefault="0019718E" w:rsidP="00375E51">
            <w:pPr>
              <w:rPr>
                <w:rFonts w:ascii="Calibri" w:hAnsi="Calibri" w:cs="Calibri"/>
                <w:sz w:val="22"/>
                <w:szCs w:val="22"/>
              </w:rPr>
            </w:pPr>
          </w:p>
          <w:p w14:paraId="756FF4AB" w14:textId="77777777" w:rsidR="0019718E" w:rsidRPr="00E570AB" w:rsidRDefault="0019718E" w:rsidP="00375E51">
            <w:pPr>
              <w:rPr>
                <w:rFonts w:ascii="Calibri" w:hAnsi="Calibri" w:cs="Calibri"/>
                <w:i/>
                <w:sz w:val="22"/>
                <w:szCs w:val="22"/>
              </w:rPr>
            </w:pPr>
            <w:r w:rsidRPr="00E570AB">
              <w:rPr>
                <w:rFonts w:ascii="Calibri" w:hAnsi="Calibri" w:cs="Calibri"/>
                <w:sz w:val="22"/>
                <w:szCs w:val="22"/>
              </w:rPr>
              <w:tab/>
            </w:r>
          </w:p>
        </w:tc>
        <w:tc>
          <w:tcPr>
            <w:tcW w:w="5054" w:type="dxa"/>
            <w:shd w:val="clear" w:color="auto" w:fill="auto"/>
          </w:tcPr>
          <w:p w14:paraId="630A3F60" w14:textId="77777777" w:rsidR="0019718E" w:rsidRPr="00E570AB" w:rsidRDefault="0019718E" w:rsidP="00375E51">
            <w:pPr>
              <w:rPr>
                <w:rFonts w:ascii="Calibri" w:hAnsi="Calibri" w:cs="Calibri"/>
                <w:i/>
                <w:sz w:val="22"/>
                <w:szCs w:val="22"/>
              </w:rPr>
            </w:pPr>
            <w:r w:rsidRPr="00E570AB">
              <w:rPr>
                <w:rFonts w:ascii="Calibri" w:hAnsi="Calibri" w:cs="Calibri"/>
                <w:sz w:val="22"/>
                <w:szCs w:val="22"/>
              </w:rPr>
              <w:t>Email:</w:t>
            </w:r>
          </w:p>
        </w:tc>
      </w:tr>
      <w:tr w:rsidR="0019718E" w:rsidRPr="00E570AB" w14:paraId="5F82DD10" w14:textId="77777777" w:rsidTr="00E570AB">
        <w:tc>
          <w:tcPr>
            <w:tcW w:w="5053" w:type="dxa"/>
            <w:vMerge/>
            <w:shd w:val="clear" w:color="auto" w:fill="auto"/>
          </w:tcPr>
          <w:p w14:paraId="581E0C21" w14:textId="77777777" w:rsidR="0019718E" w:rsidRPr="00E570AB" w:rsidRDefault="0019718E" w:rsidP="00375E51">
            <w:pPr>
              <w:rPr>
                <w:rFonts w:ascii="Calibri" w:hAnsi="Calibri" w:cs="Calibri"/>
                <w:i/>
                <w:sz w:val="22"/>
                <w:szCs w:val="22"/>
              </w:rPr>
            </w:pPr>
          </w:p>
        </w:tc>
        <w:tc>
          <w:tcPr>
            <w:tcW w:w="5054" w:type="dxa"/>
            <w:shd w:val="clear" w:color="auto" w:fill="auto"/>
          </w:tcPr>
          <w:p w14:paraId="13C425BB" w14:textId="77777777" w:rsidR="0019718E" w:rsidRPr="00E570AB" w:rsidRDefault="0019718E" w:rsidP="00375E51">
            <w:pPr>
              <w:rPr>
                <w:rFonts w:ascii="Calibri" w:hAnsi="Calibri" w:cs="Calibri"/>
                <w:sz w:val="22"/>
                <w:szCs w:val="22"/>
              </w:rPr>
            </w:pPr>
            <w:r w:rsidRPr="00E570AB">
              <w:rPr>
                <w:rFonts w:ascii="Calibri" w:hAnsi="Calibri" w:cs="Calibri"/>
                <w:sz w:val="22"/>
                <w:szCs w:val="22"/>
              </w:rPr>
              <w:t>Signed:</w:t>
            </w:r>
          </w:p>
          <w:p w14:paraId="66E8454E" w14:textId="77777777" w:rsidR="0019718E" w:rsidRPr="00E570AB" w:rsidRDefault="0019718E" w:rsidP="00375E51">
            <w:pPr>
              <w:rPr>
                <w:rFonts w:ascii="Calibri" w:hAnsi="Calibri" w:cs="Calibri"/>
                <w:sz w:val="22"/>
                <w:szCs w:val="22"/>
              </w:rPr>
            </w:pPr>
          </w:p>
          <w:p w14:paraId="77B7C163" w14:textId="77777777" w:rsidR="0019718E" w:rsidRPr="00E570AB" w:rsidRDefault="0019718E" w:rsidP="00375E51">
            <w:pPr>
              <w:rPr>
                <w:rFonts w:ascii="Calibri" w:hAnsi="Calibri" w:cs="Calibri"/>
                <w:i/>
                <w:sz w:val="22"/>
                <w:szCs w:val="22"/>
              </w:rPr>
            </w:pPr>
            <w:r w:rsidRPr="00E570AB">
              <w:rPr>
                <w:rFonts w:ascii="Calibri" w:hAnsi="Calibri" w:cs="Calibri"/>
                <w:sz w:val="22"/>
                <w:szCs w:val="22"/>
              </w:rPr>
              <w:t xml:space="preserve">  </w:t>
            </w:r>
          </w:p>
        </w:tc>
      </w:tr>
      <w:tr w:rsidR="0019718E" w:rsidRPr="00E570AB" w14:paraId="253627A0" w14:textId="77777777" w:rsidTr="00E570AB">
        <w:tc>
          <w:tcPr>
            <w:tcW w:w="5053" w:type="dxa"/>
            <w:vMerge/>
            <w:shd w:val="clear" w:color="auto" w:fill="auto"/>
          </w:tcPr>
          <w:p w14:paraId="3A679072" w14:textId="77777777" w:rsidR="0019718E" w:rsidRPr="00E570AB" w:rsidRDefault="0019718E" w:rsidP="00375E51">
            <w:pPr>
              <w:rPr>
                <w:rFonts w:ascii="Calibri" w:hAnsi="Calibri" w:cs="Calibri"/>
                <w:i/>
                <w:sz w:val="22"/>
                <w:szCs w:val="22"/>
              </w:rPr>
            </w:pPr>
          </w:p>
        </w:tc>
        <w:tc>
          <w:tcPr>
            <w:tcW w:w="5054" w:type="dxa"/>
            <w:shd w:val="clear" w:color="auto" w:fill="auto"/>
          </w:tcPr>
          <w:p w14:paraId="321D32E4" w14:textId="77777777" w:rsidR="0019718E" w:rsidRPr="00E570AB" w:rsidRDefault="0019718E" w:rsidP="00375E51">
            <w:pPr>
              <w:rPr>
                <w:rFonts w:ascii="Calibri" w:hAnsi="Calibri" w:cs="Calibri"/>
                <w:i/>
                <w:sz w:val="22"/>
                <w:szCs w:val="22"/>
              </w:rPr>
            </w:pPr>
            <w:r w:rsidRPr="00E570AB">
              <w:rPr>
                <w:rFonts w:ascii="Calibri" w:hAnsi="Calibri" w:cs="Calibri"/>
                <w:sz w:val="22"/>
                <w:szCs w:val="22"/>
              </w:rPr>
              <w:t>Date:</w:t>
            </w:r>
          </w:p>
        </w:tc>
      </w:tr>
    </w:tbl>
    <w:p w14:paraId="299AF3F4" w14:textId="77777777" w:rsidR="00381974" w:rsidRPr="00E570AB" w:rsidRDefault="00381974" w:rsidP="00375E51">
      <w:pPr>
        <w:rPr>
          <w:rFonts w:ascii="Calibri" w:hAnsi="Calibri" w:cs="Calibri"/>
          <w:i/>
          <w:sz w:val="22"/>
          <w:szCs w:val="22"/>
        </w:rPr>
      </w:pPr>
      <w:r w:rsidRPr="00E570AB">
        <w:rPr>
          <w:rFonts w:ascii="Calibri" w:hAnsi="Calibri" w:cs="Calibri"/>
          <w:i/>
          <w:sz w:val="22"/>
          <w:szCs w:val="22"/>
        </w:rPr>
        <w:t xml:space="preserve"> </w:t>
      </w:r>
    </w:p>
    <w:p w14:paraId="388D8E6A" w14:textId="77777777" w:rsidR="0019718E" w:rsidRPr="00E570AB" w:rsidRDefault="0019718E" w:rsidP="00986F91">
      <w:pPr>
        <w:rPr>
          <w:rFonts w:ascii="Calibri" w:hAnsi="Calibri" w:cs="Calibri"/>
          <w:sz w:val="22"/>
          <w:szCs w:val="22"/>
        </w:rPr>
      </w:pPr>
    </w:p>
    <w:p w14:paraId="299D49E2" w14:textId="77777777" w:rsidR="00283077" w:rsidRPr="00E570AB" w:rsidRDefault="00283077" w:rsidP="0019718E">
      <w:pPr>
        <w:pBdr>
          <w:top w:val="single" w:sz="24" w:space="1" w:color="auto"/>
        </w:pBdr>
        <w:rPr>
          <w:rFonts w:ascii="Calibri" w:hAnsi="Calibri" w:cs="Calibri"/>
          <w:sz w:val="22"/>
          <w:szCs w:val="22"/>
        </w:rPr>
      </w:pPr>
      <w:r w:rsidRPr="00E570AB">
        <w:rPr>
          <w:rFonts w:ascii="Calibri" w:hAnsi="Calibri" w:cs="Calibri"/>
          <w:sz w:val="22"/>
          <w:szCs w:val="22"/>
        </w:rPr>
        <w:t>Office use:</w:t>
      </w:r>
    </w:p>
    <w:p w14:paraId="1228209F" w14:textId="77777777" w:rsidR="00283077" w:rsidRPr="00E570AB" w:rsidRDefault="00283077" w:rsidP="00283077">
      <w:pPr>
        <w:rPr>
          <w:rFonts w:ascii="Calibri" w:hAnsi="Calibri" w:cs="Calibri"/>
          <w:sz w:val="22"/>
          <w:szCs w:val="22"/>
        </w:rPr>
      </w:pPr>
    </w:p>
    <w:p w14:paraId="28782C1C" w14:textId="77777777" w:rsidR="00283077" w:rsidRPr="00E570AB" w:rsidRDefault="00286175" w:rsidP="00283077">
      <w:pPr>
        <w:rPr>
          <w:rFonts w:ascii="Calibri" w:hAnsi="Calibri" w:cs="Calibri"/>
          <w:sz w:val="22"/>
          <w:szCs w:val="22"/>
        </w:rPr>
      </w:pPr>
      <w:r w:rsidRPr="00E570AB">
        <w:rPr>
          <w:rFonts w:ascii="Calibri" w:hAnsi="Calibri" w:cs="Calibri"/>
          <w:sz w:val="22"/>
          <w:szCs w:val="22"/>
        </w:rPr>
        <w:t>Signing for SURSA</w:t>
      </w:r>
    </w:p>
    <w:p w14:paraId="2540F86E" w14:textId="77777777" w:rsidR="00283077" w:rsidRPr="00E570AB" w:rsidRDefault="00283077" w:rsidP="00283077">
      <w:pPr>
        <w:rPr>
          <w:rFonts w:ascii="Calibri" w:hAnsi="Calibri" w:cs="Calibri"/>
          <w:sz w:val="22"/>
          <w:szCs w:val="22"/>
        </w:rPr>
      </w:pPr>
    </w:p>
    <w:p w14:paraId="488747A9" w14:textId="77777777" w:rsidR="00283077" w:rsidRPr="00E570AB" w:rsidRDefault="00A4340C" w:rsidP="00283077">
      <w:pPr>
        <w:rPr>
          <w:rFonts w:ascii="Calibri" w:hAnsi="Calibri" w:cs="Calibri"/>
          <w:sz w:val="22"/>
          <w:szCs w:val="22"/>
        </w:rPr>
      </w:pPr>
      <w:r w:rsidRPr="00E570AB">
        <w:rPr>
          <w:rFonts w:ascii="Calibri" w:hAnsi="Calibri" w:cs="Calibri"/>
          <w:sz w:val="22"/>
          <w:szCs w:val="22"/>
        </w:rPr>
        <w:t xml:space="preserve">Name  </w:t>
      </w:r>
      <w:r w:rsidR="00283077" w:rsidRPr="00E570AB">
        <w:rPr>
          <w:rFonts w:ascii="Calibri" w:hAnsi="Calibri" w:cs="Calibri"/>
          <w:sz w:val="22"/>
          <w:szCs w:val="22"/>
        </w:rPr>
        <w:t>_______________________</w:t>
      </w:r>
      <w:r w:rsidR="00283077" w:rsidRPr="00E570AB">
        <w:rPr>
          <w:rFonts w:ascii="Calibri" w:hAnsi="Calibri" w:cs="Calibri"/>
          <w:sz w:val="22"/>
          <w:szCs w:val="22"/>
        </w:rPr>
        <w:tab/>
        <w:t xml:space="preserve">       Signed</w:t>
      </w:r>
      <w:r w:rsidR="00283077" w:rsidRPr="00E570AB">
        <w:rPr>
          <w:rFonts w:ascii="Calibri" w:hAnsi="Calibri" w:cs="Calibri"/>
          <w:sz w:val="22"/>
          <w:szCs w:val="22"/>
        </w:rPr>
        <w:tab/>
        <w:t>_______________________</w:t>
      </w:r>
    </w:p>
    <w:p w14:paraId="08D504FA" w14:textId="77777777" w:rsidR="00A4340C" w:rsidRPr="00E570AB" w:rsidRDefault="00A4340C" w:rsidP="00464050">
      <w:pPr>
        <w:rPr>
          <w:rFonts w:ascii="Calibri" w:hAnsi="Calibri" w:cs="Calibri"/>
          <w:sz w:val="22"/>
          <w:szCs w:val="22"/>
        </w:rPr>
      </w:pPr>
    </w:p>
    <w:p w14:paraId="6F2C917B" w14:textId="77777777" w:rsidR="006D2C8B" w:rsidRPr="00E570AB" w:rsidRDefault="00283077" w:rsidP="006D2C8B">
      <w:pPr>
        <w:rPr>
          <w:rFonts w:ascii="Calibri" w:hAnsi="Calibri" w:cs="Calibri"/>
          <w:sz w:val="22"/>
          <w:szCs w:val="22"/>
        </w:rPr>
      </w:pPr>
      <w:r w:rsidRPr="00E570AB">
        <w:rPr>
          <w:rFonts w:ascii="Calibri" w:hAnsi="Calibri" w:cs="Calibri"/>
          <w:sz w:val="22"/>
          <w:szCs w:val="22"/>
        </w:rPr>
        <w:t>Date</w:t>
      </w:r>
      <w:r w:rsidRPr="00E570AB">
        <w:rPr>
          <w:rFonts w:ascii="Calibri" w:hAnsi="Calibri" w:cs="Calibri"/>
          <w:sz w:val="22"/>
          <w:szCs w:val="22"/>
        </w:rPr>
        <w:tab/>
        <w:t>_______________________</w:t>
      </w:r>
      <w:r w:rsidR="006D2C8B" w:rsidRPr="00E570AB">
        <w:rPr>
          <w:rFonts w:ascii="Calibri" w:hAnsi="Calibri" w:cs="Calibri"/>
          <w:sz w:val="22"/>
          <w:szCs w:val="22"/>
        </w:rPr>
        <w:t xml:space="preserve">                                    </w:t>
      </w:r>
    </w:p>
    <w:p w14:paraId="1BD61166" w14:textId="77777777" w:rsidR="006D2C8B" w:rsidRPr="00E570AB" w:rsidRDefault="0019718E" w:rsidP="006D2C8B">
      <w:pPr>
        <w:rPr>
          <w:rFonts w:ascii="Calibri" w:hAnsi="Calibri" w:cs="Calibri"/>
        </w:rPr>
      </w:pPr>
      <w:r w:rsidRPr="00E570AB">
        <w:rPr>
          <w:rFonts w:ascii="Calibri" w:hAnsi="Calibri" w:cs="Calibri"/>
          <w:noProof/>
          <w:sz w:val="22"/>
          <w:szCs w:val="22"/>
          <w:lang w:val="en-US"/>
        </w:rPr>
        <w:pict w14:anchorId="3F108C4B">
          <v:shape id="_x0000_s1030" type="#_x0000_t202" style="position:absolute;margin-left:316.6pt;margin-top:1.75pt;width:175.5pt;height:44.25pt;z-index:1" filled="f" stroked="f">
            <v:textbox style="mso-next-textbox:#_x0000_s1030">
              <w:txbxContent>
                <w:p w14:paraId="2889A2C0" w14:textId="77777777" w:rsidR="00313A4E" w:rsidRPr="008952AA" w:rsidRDefault="006D2C8B" w:rsidP="00313A4E">
                  <w:pPr>
                    <w:spacing w:before="120"/>
                  </w:pPr>
                  <w:r>
                    <w:rPr>
                      <w:b/>
                    </w:rPr>
                    <w:t xml:space="preserve">                               </w:t>
                  </w:r>
                  <w:r w:rsidR="00286175">
                    <w:rPr>
                      <w:b/>
                    </w:rPr>
                    <w:t>© SURSA</w:t>
                  </w:r>
                  <w:r w:rsidR="00286175">
                    <w:rPr>
                      <w:b/>
                    </w:rPr>
                    <w:br/>
                  </w:r>
                </w:p>
              </w:txbxContent>
            </v:textbox>
          </v:shape>
        </w:pict>
      </w:r>
    </w:p>
    <w:p w14:paraId="7E663750" w14:textId="77777777" w:rsidR="006D2C8B" w:rsidRPr="00E570AB" w:rsidRDefault="006D2C8B" w:rsidP="006D2C8B">
      <w:pPr>
        <w:rPr>
          <w:rFonts w:ascii="Calibri" w:hAnsi="Calibri" w:cs="Calibri"/>
        </w:rPr>
      </w:pPr>
    </w:p>
    <w:p w14:paraId="32650049" w14:textId="77777777" w:rsidR="006D2C8B" w:rsidRPr="00E570AB" w:rsidRDefault="0019718E" w:rsidP="006D2C8B">
      <w:pPr>
        <w:rPr>
          <w:rFonts w:ascii="Calibri" w:hAnsi="Calibri" w:cs="Calibri"/>
        </w:rPr>
      </w:pPr>
      <w:r w:rsidRPr="00E570AB">
        <w:rPr>
          <w:rFonts w:ascii="Calibri" w:hAnsi="Calibri" w:cs="Calibri"/>
        </w:rPr>
        <w:t>____________________________________________________________________________</w:t>
      </w:r>
    </w:p>
    <w:p w14:paraId="67C8ACAF" w14:textId="77777777" w:rsidR="006D2C8B" w:rsidRPr="00E570AB" w:rsidRDefault="006D2C8B" w:rsidP="006D2C8B">
      <w:pPr>
        <w:rPr>
          <w:rFonts w:ascii="Calibri" w:hAnsi="Calibri" w:cs="Calibri"/>
        </w:rPr>
      </w:pPr>
    </w:p>
    <w:p w14:paraId="1895B04F" w14:textId="77777777" w:rsidR="006D2C8B" w:rsidRPr="00E570AB" w:rsidRDefault="006D2C8B" w:rsidP="006D2C8B">
      <w:pPr>
        <w:rPr>
          <w:rFonts w:ascii="Calibri" w:hAnsi="Calibri" w:cs="Calibri"/>
        </w:rPr>
      </w:pPr>
    </w:p>
    <w:p w14:paraId="41998E68" w14:textId="77777777" w:rsidR="006D2C8B" w:rsidRPr="00E570AB" w:rsidRDefault="006D2C8B" w:rsidP="006D2C8B">
      <w:pPr>
        <w:rPr>
          <w:rFonts w:ascii="Calibri" w:hAnsi="Calibri" w:cs="Calibri"/>
        </w:rPr>
      </w:pPr>
    </w:p>
    <w:p w14:paraId="3AF8FF1A" w14:textId="77777777" w:rsidR="00D720A7" w:rsidRPr="00E570AB" w:rsidRDefault="00D720A7" w:rsidP="006D2C8B">
      <w:pPr>
        <w:rPr>
          <w:rFonts w:ascii="Calibri" w:hAnsi="Calibri" w:cs="Calibri"/>
          <w:i/>
        </w:rPr>
      </w:pPr>
    </w:p>
    <w:p w14:paraId="7D5F61AE" w14:textId="77777777" w:rsidR="00D720A7" w:rsidRPr="00E570AB" w:rsidRDefault="00D720A7" w:rsidP="006D2C8B">
      <w:pPr>
        <w:rPr>
          <w:rFonts w:ascii="Calibri" w:hAnsi="Calibri" w:cs="Calibri"/>
          <w:i/>
        </w:rPr>
      </w:pPr>
    </w:p>
    <w:p w14:paraId="4F335D3A" w14:textId="77777777" w:rsidR="00D720A7" w:rsidRPr="00E570AB" w:rsidRDefault="00D720A7" w:rsidP="006D2C8B">
      <w:pPr>
        <w:rPr>
          <w:rFonts w:ascii="Calibri" w:hAnsi="Calibri" w:cs="Calibri"/>
          <w:i/>
        </w:rPr>
      </w:pPr>
    </w:p>
    <w:p w14:paraId="008C4E38" w14:textId="77777777" w:rsidR="00D720A7" w:rsidRPr="00E570AB" w:rsidRDefault="00D720A7" w:rsidP="006D2C8B">
      <w:pPr>
        <w:rPr>
          <w:rFonts w:ascii="Calibri" w:hAnsi="Calibri" w:cs="Calibri"/>
          <w:i/>
        </w:rPr>
      </w:pPr>
    </w:p>
    <w:p w14:paraId="21A16D26" w14:textId="77777777" w:rsidR="00D720A7" w:rsidRPr="00E570AB" w:rsidRDefault="00D720A7" w:rsidP="006D2C8B">
      <w:pPr>
        <w:rPr>
          <w:rFonts w:ascii="Calibri" w:hAnsi="Calibri" w:cs="Calibri"/>
          <w:i/>
        </w:rPr>
      </w:pPr>
    </w:p>
    <w:p w14:paraId="48E50420" w14:textId="77777777" w:rsidR="006D2C8B" w:rsidRPr="00E570AB" w:rsidRDefault="006D2C8B" w:rsidP="006D2C8B">
      <w:pPr>
        <w:rPr>
          <w:rFonts w:ascii="Calibri" w:hAnsi="Calibri" w:cs="Calibri"/>
        </w:rPr>
      </w:pPr>
    </w:p>
    <w:p w14:paraId="14DC233F" w14:textId="77777777" w:rsidR="006D2C8B" w:rsidRPr="00E570AB" w:rsidRDefault="006D2C8B" w:rsidP="006D2C8B">
      <w:pPr>
        <w:rPr>
          <w:rFonts w:ascii="Calibri" w:hAnsi="Calibri" w:cs="Calibri"/>
        </w:rPr>
      </w:pPr>
    </w:p>
    <w:p w14:paraId="5C40DAFD" w14:textId="77777777" w:rsidR="006D2C8B" w:rsidRPr="00E570AB" w:rsidRDefault="006D2C8B" w:rsidP="006D2C8B">
      <w:pPr>
        <w:rPr>
          <w:rFonts w:ascii="Calibri" w:hAnsi="Calibri" w:cs="Calibri"/>
        </w:rPr>
      </w:pPr>
    </w:p>
    <w:p w14:paraId="3F1DF11B" w14:textId="77777777" w:rsidR="006D2C8B" w:rsidRPr="00E570AB" w:rsidRDefault="006D2C8B" w:rsidP="006D2C8B">
      <w:pPr>
        <w:rPr>
          <w:rFonts w:ascii="Calibri" w:hAnsi="Calibri" w:cs="Calibri"/>
        </w:rPr>
      </w:pPr>
    </w:p>
    <w:p w14:paraId="7AB76070" w14:textId="77777777" w:rsidR="006D2C8B" w:rsidRPr="00E570AB" w:rsidRDefault="006D2C8B" w:rsidP="006D2C8B">
      <w:pPr>
        <w:rPr>
          <w:rFonts w:ascii="Calibri" w:hAnsi="Calibri" w:cs="Calibri"/>
        </w:rPr>
      </w:pPr>
    </w:p>
    <w:p w14:paraId="67FB9B67" w14:textId="77777777" w:rsidR="006D2C8B" w:rsidRPr="00E570AB" w:rsidRDefault="006D2C8B" w:rsidP="006D2C8B">
      <w:pPr>
        <w:rPr>
          <w:rFonts w:ascii="Calibri" w:hAnsi="Calibri" w:cs="Calibri"/>
        </w:rPr>
      </w:pPr>
    </w:p>
    <w:p w14:paraId="3A859BDB" w14:textId="77777777" w:rsidR="009D3E47" w:rsidRPr="00E570AB" w:rsidRDefault="009D3E47" w:rsidP="00464050">
      <w:pPr>
        <w:rPr>
          <w:rFonts w:ascii="Calibri" w:hAnsi="Calibri" w:cs="Calibri"/>
        </w:rPr>
      </w:pPr>
    </w:p>
    <w:p w14:paraId="32B8E771" w14:textId="77777777" w:rsidR="009D3E47" w:rsidRPr="00E570AB" w:rsidRDefault="009D3E47" w:rsidP="009D3E47">
      <w:pPr>
        <w:rPr>
          <w:rFonts w:ascii="Calibri" w:hAnsi="Calibri" w:cs="Calibri"/>
        </w:rPr>
      </w:pPr>
    </w:p>
    <w:p w14:paraId="7A93AD71" w14:textId="77777777" w:rsidR="009D3E47" w:rsidRPr="00E570AB" w:rsidRDefault="009D3E47" w:rsidP="009D3E47">
      <w:pPr>
        <w:rPr>
          <w:rFonts w:ascii="Calibri" w:hAnsi="Calibri" w:cs="Calibri"/>
        </w:rPr>
      </w:pPr>
    </w:p>
    <w:sectPr w:rsidR="009D3E47" w:rsidRPr="00E570AB" w:rsidSect="00114D4B">
      <w:headerReference w:type="even" r:id="rId10"/>
      <w:headerReference w:type="default" r:id="rId11"/>
      <w:footerReference w:type="even" r:id="rId12"/>
      <w:footerReference w:type="default" r:id="rId13"/>
      <w:headerReference w:type="first" r:id="rId14"/>
      <w:footerReference w:type="first" r:id="rId15"/>
      <w:pgSz w:w="11909" w:h="16834" w:code="9"/>
      <w:pgMar w:top="720" w:right="720" w:bottom="720" w:left="1298" w:header="0" w:footer="720"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8A4CE" w14:textId="77777777" w:rsidR="00BE5BFA" w:rsidRDefault="00BE5BFA" w:rsidP="003778D3">
      <w:r>
        <w:separator/>
      </w:r>
    </w:p>
  </w:endnote>
  <w:endnote w:type="continuationSeparator" w:id="0">
    <w:p w14:paraId="0C42AA6A" w14:textId="77777777" w:rsidR="00BE5BFA" w:rsidRDefault="00BE5BFA" w:rsidP="0037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5A51" w14:textId="77777777" w:rsidR="00114D4B" w:rsidRDefault="00114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84D3" w14:textId="77777777" w:rsidR="0011587B" w:rsidRPr="009220CA" w:rsidRDefault="009220CA" w:rsidP="009220CA">
    <w:pPr>
      <w:pStyle w:val="Footer"/>
    </w:pPr>
    <w:r w:rsidRPr="009220CA">
      <w:rPr>
        <w:sz w:val="24"/>
        <w:szCs w:val="18"/>
      </w:rPr>
      <w:t>LGR/CS 08/11/2019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9B0E" w14:textId="77777777" w:rsidR="002A567D" w:rsidRPr="002A567D" w:rsidRDefault="009220CA">
    <w:pPr>
      <w:pStyle w:val="Footer"/>
      <w:rPr>
        <w:i/>
        <w:sz w:val="20"/>
      </w:rPr>
    </w:pPr>
    <w:r w:rsidRPr="009220CA">
      <w:rPr>
        <w:sz w:val="24"/>
        <w:szCs w:val="18"/>
      </w:rPr>
      <w:t>LGR/CS 08/11/2019</w:t>
    </w:r>
    <w:r w:rsidR="002A567D" w:rsidRPr="009220CA">
      <w:rPr>
        <w:sz w:val="24"/>
        <w:szCs w:val="18"/>
      </w:rPr>
      <w:t xml:space="preserve"> </w:t>
    </w:r>
    <w:r w:rsidR="002A567D" w:rsidRPr="009220CA">
      <w:rPr>
        <w:i/>
        <w:sz w:val="20"/>
      </w:rPr>
      <w:t xml:space="preserve">                                                                                                                  </w:t>
    </w:r>
    <w:r w:rsidR="002A567D">
      <w:rPr>
        <w:i/>
        <w:sz w:val="20"/>
      </w:rPr>
      <w:t>c</w:t>
    </w:r>
    <w:r w:rsidR="002A567D" w:rsidRPr="002A567D">
      <w:rPr>
        <w:i/>
        <w:sz w:val="20"/>
      </w:rPr>
      <w:t>ont</w:t>
    </w:r>
    <w:r w:rsidR="002A567D">
      <w:rPr>
        <w:i/>
        <w:sz w:val="20"/>
      </w:rPr>
      <w:t>inued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BF1FD" w14:textId="77777777" w:rsidR="00BE5BFA" w:rsidRDefault="00BE5BFA" w:rsidP="003778D3">
      <w:r>
        <w:separator/>
      </w:r>
    </w:p>
  </w:footnote>
  <w:footnote w:type="continuationSeparator" w:id="0">
    <w:p w14:paraId="791D6F7E" w14:textId="77777777" w:rsidR="00BE5BFA" w:rsidRDefault="00BE5BFA" w:rsidP="00377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BE61" w14:textId="77777777" w:rsidR="00114D4B" w:rsidRDefault="00114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A81E" w14:textId="77777777" w:rsidR="00114D4B" w:rsidRDefault="00114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E1E1" w14:textId="77777777" w:rsidR="00676BEC" w:rsidRPr="00114D4B" w:rsidRDefault="004F71C1" w:rsidP="00114D4B">
    <w:pPr>
      <w:pStyle w:val="Header"/>
      <w:ind w:left="-1276"/>
      <w:rPr>
        <w:i/>
      </w:rPr>
    </w:pPr>
    <w:r>
      <w:rPr>
        <w:i/>
      </w:rPr>
      <w:pict w14:anchorId="3FF87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4pt;height:91.2pt">
          <v:imagedata r:id="rId1" o:title="banner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BC01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D4D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6C95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C43C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96F5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FC0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AA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825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042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B0D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9B473A"/>
    <w:multiLevelType w:val="hybridMultilevel"/>
    <w:tmpl w:val="850216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4CC1063"/>
    <w:multiLevelType w:val="singleLevel"/>
    <w:tmpl w:val="9650F9C8"/>
    <w:lvl w:ilvl="0">
      <w:numFmt w:val="bullet"/>
      <w:lvlText w:val="-"/>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C18"/>
    <w:rsid w:val="00016249"/>
    <w:rsid w:val="00025D12"/>
    <w:rsid w:val="00042C18"/>
    <w:rsid w:val="00063BA4"/>
    <w:rsid w:val="00071377"/>
    <w:rsid w:val="00072380"/>
    <w:rsid w:val="00114D4B"/>
    <w:rsid w:val="0011587B"/>
    <w:rsid w:val="001247C5"/>
    <w:rsid w:val="00135B63"/>
    <w:rsid w:val="00150B4D"/>
    <w:rsid w:val="00164731"/>
    <w:rsid w:val="00175BA6"/>
    <w:rsid w:val="0019718E"/>
    <w:rsid w:val="001B3BE4"/>
    <w:rsid w:val="001B512A"/>
    <w:rsid w:val="001C4C91"/>
    <w:rsid w:val="001D517A"/>
    <w:rsid w:val="00270016"/>
    <w:rsid w:val="00283077"/>
    <w:rsid w:val="00283DEB"/>
    <w:rsid w:val="00286175"/>
    <w:rsid w:val="002A567D"/>
    <w:rsid w:val="002A6DF7"/>
    <w:rsid w:val="002E7E3F"/>
    <w:rsid w:val="00310912"/>
    <w:rsid w:val="00313A4E"/>
    <w:rsid w:val="0031725E"/>
    <w:rsid w:val="00324121"/>
    <w:rsid w:val="00337B3A"/>
    <w:rsid w:val="003468D3"/>
    <w:rsid w:val="00375E51"/>
    <w:rsid w:val="003778D3"/>
    <w:rsid w:val="00381974"/>
    <w:rsid w:val="003848E8"/>
    <w:rsid w:val="003D1F13"/>
    <w:rsid w:val="003E6D7E"/>
    <w:rsid w:val="00443D11"/>
    <w:rsid w:val="00464050"/>
    <w:rsid w:val="00475AE2"/>
    <w:rsid w:val="004937D5"/>
    <w:rsid w:val="00494391"/>
    <w:rsid w:val="004A7DB1"/>
    <w:rsid w:val="004D28D7"/>
    <w:rsid w:val="004E3630"/>
    <w:rsid w:val="004E5098"/>
    <w:rsid w:val="004E6E49"/>
    <w:rsid w:val="004F71C1"/>
    <w:rsid w:val="00504502"/>
    <w:rsid w:val="005A06DA"/>
    <w:rsid w:val="005B35B7"/>
    <w:rsid w:val="006034A2"/>
    <w:rsid w:val="00615617"/>
    <w:rsid w:val="00626ED2"/>
    <w:rsid w:val="00664460"/>
    <w:rsid w:val="00673CE7"/>
    <w:rsid w:val="006746FA"/>
    <w:rsid w:val="00676BEC"/>
    <w:rsid w:val="00682138"/>
    <w:rsid w:val="006B19E4"/>
    <w:rsid w:val="006C1674"/>
    <w:rsid w:val="006C4EDC"/>
    <w:rsid w:val="006D1519"/>
    <w:rsid w:val="006D2C8B"/>
    <w:rsid w:val="007137EA"/>
    <w:rsid w:val="00730995"/>
    <w:rsid w:val="00741E0B"/>
    <w:rsid w:val="00767395"/>
    <w:rsid w:val="007C3374"/>
    <w:rsid w:val="007F6D73"/>
    <w:rsid w:val="00812B27"/>
    <w:rsid w:val="0081773A"/>
    <w:rsid w:val="00842C4B"/>
    <w:rsid w:val="00847AAB"/>
    <w:rsid w:val="00854F25"/>
    <w:rsid w:val="00876E07"/>
    <w:rsid w:val="00877B35"/>
    <w:rsid w:val="008B07BA"/>
    <w:rsid w:val="009220CA"/>
    <w:rsid w:val="00963508"/>
    <w:rsid w:val="00986F91"/>
    <w:rsid w:val="009D3E47"/>
    <w:rsid w:val="009E302E"/>
    <w:rsid w:val="009E50D4"/>
    <w:rsid w:val="009F4477"/>
    <w:rsid w:val="009F6209"/>
    <w:rsid w:val="00A20B91"/>
    <w:rsid w:val="00A4340C"/>
    <w:rsid w:val="00A70F67"/>
    <w:rsid w:val="00A8042B"/>
    <w:rsid w:val="00AC3BE9"/>
    <w:rsid w:val="00AC7CC7"/>
    <w:rsid w:val="00AD6483"/>
    <w:rsid w:val="00AE7670"/>
    <w:rsid w:val="00B00B6A"/>
    <w:rsid w:val="00B04E14"/>
    <w:rsid w:val="00B156DE"/>
    <w:rsid w:val="00B642C3"/>
    <w:rsid w:val="00B65600"/>
    <w:rsid w:val="00B83884"/>
    <w:rsid w:val="00BE48AA"/>
    <w:rsid w:val="00BE5BFA"/>
    <w:rsid w:val="00C07DAD"/>
    <w:rsid w:val="00C1589E"/>
    <w:rsid w:val="00C35A19"/>
    <w:rsid w:val="00C706C5"/>
    <w:rsid w:val="00CB1E50"/>
    <w:rsid w:val="00D01DE3"/>
    <w:rsid w:val="00D048D0"/>
    <w:rsid w:val="00D1309C"/>
    <w:rsid w:val="00D22006"/>
    <w:rsid w:val="00D720A7"/>
    <w:rsid w:val="00D72222"/>
    <w:rsid w:val="00D92897"/>
    <w:rsid w:val="00D93D57"/>
    <w:rsid w:val="00DC278B"/>
    <w:rsid w:val="00DD6FCA"/>
    <w:rsid w:val="00DE3E7E"/>
    <w:rsid w:val="00E443E3"/>
    <w:rsid w:val="00E570AB"/>
    <w:rsid w:val="00E8592C"/>
    <w:rsid w:val="00F0137D"/>
    <w:rsid w:val="00F2318B"/>
    <w:rsid w:val="00F269EA"/>
    <w:rsid w:val="00F45D92"/>
    <w:rsid w:val="00F83A13"/>
    <w:rsid w:val="00FA5854"/>
    <w:rsid w:val="00FD7A2F"/>
    <w:rsid w:val="00FF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E192D"/>
  <w15:chartTrackingRefBased/>
  <w15:docId w15:val="{42ED0B6D-6BE3-49C0-AE82-F1DD6EF6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C7"/>
    <w:rPr>
      <w:sz w:val="26"/>
      <w:lang w:eastAsia="ja-JP"/>
    </w:rPr>
  </w:style>
  <w:style w:type="paragraph" w:styleId="Heading1">
    <w:name w:val="heading 1"/>
    <w:basedOn w:val="Normal"/>
    <w:next w:val="Heading2"/>
    <w:qFormat/>
    <w:rsid w:val="00FD7A2F"/>
    <w:pPr>
      <w:keepNext/>
      <w:spacing w:before="1140" w:after="120"/>
      <w:outlineLvl w:val="0"/>
    </w:pPr>
    <w:rPr>
      <w:rFonts w:ascii="Arial" w:hAnsi="Arial"/>
      <w:b/>
      <w:kern w:val="28"/>
      <w:sz w:val="32"/>
    </w:rPr>
  </w:style>
  <w:style w:type="paragraph" w:styleId="Heading2">
    <w:name w:val="heading 2"/>
    <w:basedOn w:val="Normal"/>
    <w:next w:val="BodyText"/>
    <w:qFormat/>
    <w:rsid w:val="00AC7CC7"/>
    <w:pPr>
      <w:keepNext/>
      <w:spacing w:before="780" w:after="60"/>
      <w:outlineLvl w:val="1"/>
    </w:pPr>
    <w:rPr>
      <w:rFonts w:ascii="Arial" w:hAnsi="Arial"/>
      <w:b/>
      <w:caps/>
    </w:rPr>
  </w:style>
  <w:style w:type="paragraph" w:styleId="Heading3">
    <w:name w:val="heading 3"/>
    <w:basedOn w:val="Heading2"/>
    <w:next w:val="BodyText"/>
    <w:qFormat/>
    <w:rsid w:val="00AC7CC7"/>
    <w:pPr>
      <w:spacing w:before="480"/>
      <w:outlineLvl w:val="2"/>
    </w:pPr>
    <w:rPr>
      <w:caps w:val="0"/>
    </w:rPr>
  </w:style>
  <w:style w:type="paragraph" w:styleId="Heading4">
    <w:name w:val="heading 4"/>
    <w:basedOn w:val="Heading3"/>
    <w:next w:val="BodyText"/>
    <w:qFormat/>
    <w:rsid w:val="00AC7CC7"/>
    <w:pPr>
      <w:spacing w:before="300" w:after="0"/>
      <w:outlineLvl w:val="3"/>
    </w:pPr>
    <w:rPr>
      <w:b w:val="0"/>
      <w:smallCaps/>
    </w:rPr>
  </w:style>
  <w:style w:type="paragraph" w:styleId="Heading5">
    <w:name w:val="heading 5"/>
    <w:basedOn w:val="Heading4"/>
    <w:next w:val="BodyText"/>
    <w:qFormat/>
    <w:rsid w:val="00AC7CC7"/>
    <w:pPr>
      <w:spacing w:before="180"/>
      <w:outlineLvl w:val="4"/>
    </w:pPr>
    <w:rPr>
      <w:smallCaps w:val="0"/>
    </w:rPr>
  </w:style>
  <w:style w:type="paragraph" w:styleId="Heading6">
    <w:name w:val="heading 6"/>
    <w:basedOn w:val="Heading5"/>
    <w:next w:val="BodyText"/>
    <w:qFormat/>
    <w:rsid w:val="00AC7CC7"/>
    <w:pPr>
      <w:outlineLvl w:val="5"/>
    </w:pPr>
    <w:rPr>
      <w:smallCaps/>
      <w:sz w:val="22"/>
    </w:rPr>
  </w:style>
  <w:style w:type="paragraph" w:styleId="Heading7">
    <w:name w:val="heading 7"/>
    <w:basedOn w:val="Heading6"/>
    <w:next w:val="BodyText"/>
    <w:qFormat/>
    <w:rsid w:val="00AC7CC7"/>
    <w:pPr>
      <w:outlineLvl w:val="6"/>
    </w:pPr>
    <w:rPr>
      <w:smallCaps w:val="0"/>
    </w:rPr>
  </w:style>
  <w:style w:type="paragraph" w:styleId="Heading8">
    <w:name w:val="heading 8"/>
    <w:basedOn w:val="Heading7"/>
    <w:next w:val="BodyText"/>
    <w:qFormat/>
    <w:rsid w:val="00AC7CC7"/>
    <w:pPr>
      <w:outlineLvl w:val="7"/>
    </w:pPr>
    <w:rPr>
      <w:smallCaps/>
      <w:sz w:val="18"/>
    </w:rPr>
  </w:style>
  <w:style w:type="paragraph" w:styleId="Heading9">
    <w:name w:val="heading 9"/>
    <w:basedOn w:val="Heading8"/>
    <w:next w:val="BodyText"/>
    <w:qFormat/>
    <w:rsid w:val="00AC7CC7"/>
    <w:pPr>
      <w:outlineLvl w:val="8"/>
    </w:pPr>
    <w:rPr>
      <w:smallCaps w:val="0"/>
    </w:rPr>
  </w:style>
  <w:style w:type="character" w:default="1" w:styleId="DefaultParagraphFont">
    <w:name w:val="Default Paragraph Font"/>
    <w:semiHidden/>
  </w:style>
  <w:style w:type="table" w:default="1" w:styleId="TableNormal">
    <w:name w:val="Normal Table"/>
    <w:semiHidden/>
    <w:rsid w:val="00AC7CC7"/>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AC7CC7"/>
    <w:pPr>
      <w:spacing w:before="120"/>
      <w:ind w:left="1440" w:right="1440"/>
    </w:pPr>
  </w:style>
  <w:style w:type="paragraph" w:styleId="BodyText">
    <w:name w:val="Body Text"/>
    <w:basedOn w:val="Normal"/>
    <w:rsid w:val="00AC7CC7"/>
    <w:pPr>
      <w:spacing w:before="120"/>
    </w:pPr>
  </w:style>
  <w:style w:type="paragraph" w:styleId="BodyText2">
    <w:name w:val="Body Text 2"/>
    <w:basedOn w:val="Normal"/>
    <w:rsid w:val="00AC7CC7"/>
    <w:pPr>
      <w:spacing w:before="120" w:line="480" w:lineRule="auto"/>
    </w:pPr>
  </w:style>
  <w:style w:type="paragraph" w:styleId="BodyText3">
    <w:name w:val="Body Text 3"/>
    <w:basedOn w:val="Normal"/>
    <w:rsid w:val="00AC7CC7"/>
    <w:pPr>
      <w:spacing w:before="120"/>
    </w:pPr>
    <w:rPr>
      <w:sz w:val="16"/>
    </w:rPr>
  </w:style>
  <w:style w:type="paragraph" w:styleId="BodyTextFirstIndent">
    <w:name w:val="Body Text First Indent"/>
    <w:basedOn w:val="BodyText"/>
    <w:rsid w:val="00AC7CC7"/>
    <w:pPr>
      <w:ind w:firstLine="216"/>
    </w:pPr>
  </w:style>
  <w:style w:type="paragraph" w:styleId="BodyTextIndent">
    <w:name w:val="Body Text Indent"/>
    <w:basedOn w:val="Normal"/>
    <w:rsid w:val="00AC7CC7"/>
    <w:pPr>
      <w:spacing w:before="120"/>
      <w:ind w:left="288"/>
    </w:pPr>
  </w:style>
  <w:style w:type="paragraph" w:styleId="BodyTextFirstIndent2">
    <w:name w:val="Body Text First Indent 2"/>
    <w:basedOn w:val="BodyTextIndent"/>
    <w:rsid w:val="00AC7CC7"/>
    <w:pPr>
      <w:ind w:firstLine="216"/>
    </w:pPr>
  </w:style>
  <w:style w:type="paragraph" w:styleId="BodyTextIndent2">
    <w:name w:val="Body Text Indent 2"/>
    <w:basedOn w:val="Normal"/>
    <w:rsid w:val="00AC7CC7"/>
    <w:pPr>
      <w:spacing w:before="120" w:line="480" w:lineRule="auto"/>
      <w:ind w:left="288"/>
    </w:pPr>
  </w:style>
  <w:style w:type="paragraph" w:styleId="BodyTextIndent3">
    <w:name w:val="Body Text Indent 3"/>
    <w:basedOn w:val="BodyTextIndent2"/>
    <w:rsid w:val="00AC7CC7"/>
    <w:pPr>
      <w:spacing w:line="240" w:lineRule="auto"/>
      <w:ind w:left="1296"/>
    </w:pPr>
  </w:style>
  <w:style w:type="paragraph" w:styleId="FootnoteText">
    <w:name w:val="footnote text"/>
    <w:basedOn w:val="BodyText"/>
    <w:semiHidden/>
    <w:rsid w:val="00AC7CC7"/>
    <w:pPr>
      <w:tabs>
        <w:tab w:val="left" w:pos="288"/>
      </w:tabs>
    </w:pPr>
    <w:rPr>
      <w:sz w:val="22"/>
    </w:rPr>
  </w:style>
  <w:style w:type="paragraph" w:styleId="List">
    <w:name w:val="List"/>
    <w:basedOn w:val="Normal"/>
    <w:rsid w:val="00AC7CC7"/>
    <w:pPr>
      <w:spacing w:before="40"/>
      <w:ind w:left="283" w:hanging="283"/>
    </w:pPr>
  </w:style>
  <w:style w:type="paragraph" w:styleId="List2">
    <w:name w:val="List 2"/>
    <w:basedOn w:val="Normal"/>
    <w:rsid w:val="00AC7CC7"/>
    <w:pPr>
      <w:spacing w:before="40"/>
      <w:ind w:left="566" w:hanging="283"/>
    </w:pPr>
  </w:style>
  <w:style w:type="paragraph" w:styleId="List3">
    <w:name w:val="List 3"/>
    <w:basedOn w:val="Normal"/>
    <w:rsid w:val="00AC7CC7"/>
    <w:pPr>
      <w:spacing w:before="40"/>
      <w:ind w:left="849" w:hanging="283"/>
    </w:pPr>
  </w:style>
  <w:style w:type="paragraph" w:styleId="List4">
    <w:name w:val="List 4"/>
    <w:basedOn w:val="Normal"/>
    <w:rsid w:val="00AC7CC7"/>
    <w:pPr>
      <w:spacing w:before="40"/>
      <w:ind w:left="1132" w:hanging="283"/>
    </w:pPr>
  </w:style>
  <w:style w:type="paragraph" w:styleId="List5">
    <w:name w:val="List 5"/>
    <w:basedOn w:val="Normal"/>
    <w:rsid w:val="00AC7CC7"/>
    <w:pPr>
      <w:spacing w:before="40"/>
      <w:ind w:left="1415" w:hanging="283"/>
    </w:pPr>
  </w:style>
  <w:style w:type="paragraph" w:styleId="ListBullet">
    <w:name w:val="List Bullet"/>
    <w:basedOn w:val="Normal"/>
    <w:autoRedefine/>
    <w:rsid w:val="00AC7CC7"/>
    <w:pPr>
      <w:spacing w:before="40"/>
      <w:ind w:left="283" w:hanging="283"/>
    </w:pPr>
  </w:style>
  <w:style w:type="paragraph" w:styleId="ListBullet2">
    <w:name w:val="List Bullet 2"/>
    <w:basedOn w:val="Normal"/>
    <w:autoRedefine/>
    <w:rsid w:val="00AC7CC7"/>
    <w:pPr>
      <w:spacing w:before="40"/>
      <w:ind w:left="566" w:hanging="283"/>
    </w:pPr>
  </w:style>
  <w:style w:type="paragraph" w:styleId="ListBullet3">
    <w:name w:val="List Bullet 3"/>
    <w:basedOn w:val="Normal"/>
    <w:autoRedefine/>
    <w:rsid w:val="00AC7CC7"/>
    <w:pPr>
      <w:spacing w:before="40"/>
      <w:ind w:left="849" w:hanging="283"/>
    </w:pPr>
  </w:style>
  <w:style w:type="paragraph" w:styleId="ListBullet4">
    <w:name w:val="List Bullet 4"/>
    <w:basedOn w:val="Normal"/>
    <w:autoRedefine/>
    <w:rsid w:val="00AC7CC7"/>
    <w:pPr>
      <w:spacing w:before="40"/>
      <w:ind w:left="1132" w:hanging="283"/>
    </w:pPr>
  </w:style>
  <w:style w:type="paragraph" w:styleId="ListBullet5">
    <w:name w:val="List Bullet 5"/>
    <w:basedOn w:val="Normal"/>
    <w:autoRedefine/>
    <w:rsid w:val="00AC7CC7"/>
    <w:pPr>
      <w:spacing w:before="40"/>
      <w:ind w:left="1415" w:hanging="283"/>
    </w:pPr>
  </w:style>
  <w:style w:type="paragraph" w:styleId="ListContinue">
    <w:name w:val="List Continue"/>
    <w:basedOn w:val="Normal"/>
    <w:rsid w:val="00AC7CC7"/>
    <w:pPr>
      <w:spacing w:before="120"/>
      <w:ind w:left="288"/>
    </w:pPr>
  </w:style>
  <w:style w:type="paragraph" w:styleId="ListContinue2">
    <w:name w:val="List Continue 2"/>
    <w:basedOn w:val="Normal"/>
    <w:rsid w:val="00AC7CC7"/>
    <w:pPr>
      <w:spacing w:before="120"/>
      <w:ind w:left="562"/>
    </w:pPr>
  </w:style>
  <w:style w:type="paragraph" w:styleId="ListContinue3">
    <w:name w:val="List Continue 3"/>
    <w:basedOn w:val="Normal"/>
    <w:rsid w:val="00AC7CC7"/>
    <w:pPr>
      <w:spacing w:before="120"/>
      <w:ind w:left="850"/>
    </w:pPr>
  </w:style>
  <w:style w:type="paragraph" w:styleId="ListContinue4">
    <w:name w:val="List Continue 4"/>
    <w:basedOn w:val="Normal"/>
    <w:rsid w:val="00AC7CC7"/>
    <w:pPr>
      <w:spacing w:before="120"/>
      <w:ind w:left="1138"/>
    </w:pPr>
  </w:style>
  <w:style w:type="paragraph" w:styleId="ListContinue5">
    <w:name w:val="List Continue 5"/>
    <w:basedOn w:val="Normal"/>
    <w:rsid w:val="00AC7CC7"/>
    <w:pPr>
      <w:spacing w:before="120"/>
      <w:ind w:left="1411"/>
    </w:pPr>
  </w:style>
  <w:style w:type="paragraph" w:styleId="ListNumber">
    <w:name w:val="List Number"/>
    <w:basedOn w:val="Normal"/>
    <w:rsid w:val="00AC7CC7"/>
    <w:pPr>
      <w:spacing w:before="40"/>
      <w:ind w:left="283" w:hanging="283"/>
    </w:pPr>
  </w:style>
  <w:style w:type="paragraph" w:styleId="ListNumber2">
    <w:name w:val="List Number 2"/>
    <w:basedOn w:val="Normal"/>
    <w:rsid w:val="00AC7CC7"/>
    <w:pPr>
      <w:spacing w:before="40"/>
      <w:ind w:left="566" w:hanging="283"/>
    </w:pPr>
  </w:style>
  <w:style w:type="paragraph" w:styleId="ListNumber3">
    <w:name w:val="List Number 3"/>
    <w:basedOn w:val="Normal"/>
    <w:rsid w:val="00AC7CC7"/>
    <w:pPr>
      <w:spacing w:before="40"/>
      <w:ind w:left="849" w:hanging="283"/>
    </w:pPr>
  </w:style>
  <w:style w:type="paragraph" w:styleId="ListNumber4">
    <w:name w:val="List Number 4"/>
    <w:basedOn w:val="Normal"/>
    <w:rsid w:val="00AC7CC7"/>
    <w:pPr>
      <w:spacing w:before="40"/>
      <w:ind w:left="1132" w:hanging="283"/>
    </w:pPr>
  </w:style>
  <w:style w:type="paragraph" w:styleId="ListNumber5">
    <w:name w:val="List Number 5"/>
    <w:basedOn w:val="Normal"/>
    <w:rsid w:val="00AC7CC7"/>
    <w:pPr>
      <w:spacing w:before="40"/>
      <w:ind w:left="1415" w:hanging="283"/>
    </w:pPr>
  </w:style>
  <w:style w:type="paragraph" w:customStyle="1" w:styleId="Quotation">
    <w:name w:val="Quotation"/>
    <w:basedOn w:val="BodyTextIndent"/>
    <w:next w:val="BodyText"/>
    <w:rsid w:val="00AC7CC7"/>
    <w:rPr>
      <w:i/>
      <w:sz w:val="22"/>
    </w:rPr>
  </w:style>
  <w:style w:type="paragraph" w:customStyle="1" w:styleId="References">
    <w:name w:val="References"/>
    <w:basedOn w:val="BodyText"/>
    <w:rsid w:val="00AC7CC7"/>
    <w:pPr>
      <w:ind w:left="288" w:hanging="288"/>
    </w:pPr>
    <w:rPr>
      <w:sz w:val="22"/>
    </w:rPr>
  </w:style>
  <w:style w:type="paragraph" w:styleId="Subtitle">
    <w:name w:val="Subtitle"/>
    <w:basedOn w:val="Normal"/>
    <w:qFormat/>
    <w:rsid w:val="00AC7CC7"/>
    <w:pPr>
      <w:spacing w:before="60" w:after="60"/>
      <w:jc w:val="center"/>
      <w:outlineLvl w:val="1"/>
    </w:pPr>
    <w:rPr>
      <w:rFonts w:ascii="Arial" w:hAnsi="Arial"/>
      <w:sz w:val="24"/>
    </w:rPr>
  </w:style>
  <w:style w:type="character" w:styleId="Hyperlink">
    <w:name w:val="Hyperlink"/>
    <w:rsid w:val="009F4477"/>
    <w:rPr>
      <w:color w:val="0000FF"/>
      <w:u w:val="single"/>
    </w:rPr>
  </w:style>
  <w:style w:type="table" w:styleId="TableGrid">
    <w:name w:val="Table Grid"/>
    <w:basedOn w:val="TableNormal"/>
    <w:rsid w:val="0028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0B4D"/>
    <w:rPr>
      <w:rFonts w:ascii="Tahoma" w:hAnsi="Tahoma" w:cs="Tahoma"/>
      <w:sz w:val="16"/>
      <w:szCs w:val="16"/>
    </w:rPr>
  </w:style>
  <w:style w:type="paragraph" w:styleId="Header">
    <w:name w:val="header"/>
    <w:basedOn w:val="Normal"/>
    <w:link w:val="HeaderChar"/>
    <w:uiPriority w:val="99"/>
    <w:unhideWhenUsed/>
    <w:rsid w:val="003778D3"/>
    <w:pPr>
      <w:tabs>
        <w:tab w:val="center" w:pos="4513"/>
        <w:tab w:val="right" w:pos="9026"/>
      </w:tabs>
    </w:pPr>
  </w:style>
  <w:style w:type="character" w:customStyle="1" w:styleId="HeaderChar">
    <w:name w:val="Header Char"/>
    <w:link w:val="Header"/>
    <w:uiPriority w:val="99"/>
    <w:rsid w:val="003778D3"/>
    <w:rPr>
      <w:sz w:val="26"/>
      <w:lang w:eastAsia="ja-JP"/>
    </w:rPr>
  </w:style>
  <w:style w:type="paragraph" w:styleId="Footer">
    <w:name w:val="footer"/>
    <w:basedOn w:val="Normal"/>
    <w:link w:val="FooterChar"/>
    <w:uiPriority w:val="99"/>
    <w:unhideWhenUsed/>
    <w:rsid w:val="003778D3"/>
    <w:pPr>
      <w:tabs>
        <w:tab w:val="center" w:pos="4513"/>
        <w:tab w:val="right" w:pos="9026"/>
      </w:tabs>
    </w:pPr>
  </w:style>
  <w:style w:type="character" w:customStyle="1" w:styleId="FooterChar">
    <w:name w:val="Footer Char"/>
    <w:link w:val="Footer"/>
    <w:uiPriority w:val="99"/>
    <w:rsid w:val="003778D3"/>
    <w:rPr>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853">
      <w:bodyDiv w:val="1"/>
      <w:marLeft w:val="0"/>
      <w:marRight w:val="0"/>
      <w:marTop w:val="0"/>
      <w:marBottom w:val="0"/>
      <w:divBdr>
        <w:top w:val="none" w:sz="0" w:space="0" w:color="auto"/>
        <w:left w:val="none" w:sz="0" w:space="0" w:color="auto"/>
        <w:bottom w:val="none" w:sz="0" w:space="0" w:color="auto"/>
        <w:right w:val="none" w:sz="0" w:space="0" w:color="auto"/>
      </w:divBdr>
    </w:div>
    <w:div w:id="91168356">
      <w:bodyDiv w:val="1"/>
      <w:marLeft w:val="0"/>
      <w:marRight w:val="0"/>
      <w:marTop w:val="0"/>
      <w:marBottom w:val="0"/>
      <w:divBdr>
        <w:top w:val="none" w:sz="0" w:space="0" w:color="auto"/>
        <w:left w:val="none" w:sz="0" w:space="0" w:color="auto"/>
        <w:bottom w:val="none" w:sz="0" w:space="0" w:color="auto"/>
        <w:right w:val="none" w:sz="0" w:space="0" w:color="auto"/>
      </w:divBdr>
      <w:divsChild>
        <w:div w:id="60832926">
          <w:marLeft w:val="0"/>
          <w:marRight w:val="0"/>
          <w:marTop w:val="0"/>
          <w:marBottom w:val="0"/>
          <w:divBdr>
            <w:top w:val="none" w:sz="0" w:space="0" w:color="auto"/>
            <w:left w:val="none" w:sz="0" w:space="0" w:color="auto"/>
            <w:bottom w:val="none" w:sz="0" w:space="0" w:color="auto"/>
            <w:right w:val="none" w:sz="0" w:space="0" w:color="auto"/>
          </w:divBdr>
        </w:div>
        <w:div w:id="230584705">
          <w:marLeft w:val="0"/>
          <w:marRight w:val="0"/>
          <w:marTop w:val="0"/>
          <w:marBottom w:val="0"/>
          <w:divBdr>
            <w:top w:val="none" w:sz="0" w:space="0" w:color="auto"/>
            <w:left w:val="none" w:sz="0" w:space="0" w:color="auto"/>
            <w:bottom w:val="none" w:sz="0" w:space="0" w:color="auto"/>
            <w:right w:val="none" w:sz="0" w:space="0" w:color="auto"/>
          </w:divBdr>
        </w:div>
        <w:div w:id="335497410">
          <w:marLeft w:val="0"/>
          <w:marRight w:val="0"/>
          <w:marTop w:val="0"/>
          <w:marBottom w:val="0"/>
          <w:divBdr>
            <w:top w:val="none" w:sz="0" w:space="0" w:color="auto"/>
            <w:left w:val="none" w:sz="0" w:space="0" w:color="auto"/>
            <w:bottom w:val="none" w:sz="0" w:space="0" w:color="auto"/>
            <w:right w:val="none" w:sz="0" w:space="0" w:color="auto"/>
          </w:divBdr>
        </w:div>
        <w:div w:id="1583031839">
          <w:marLeft w:val="0"/>
          <w:marRight w:val="0"/>
          <w:marTop w:val="0"/>
          <w:marBottom w:val="0"/>
          <w:divBdr>
            <w:top w:val="none" w:sz="0" w:space="0" w:color="auto"/>
            <w:left w:val="none" w:sz="0" w:space="0" w:color="auto"/>
            <w:bottom w:val="none" w:sz="0" w:space="0" w:color="auto"/>
            <w:right w:val="none" w:sz="0" w:space="0" w:color="auto"/>
          </w:divBdr>
        </w:div>
      </w:divsChild>
    </w:div>
    <w:div w:id="423305987">
      <w:bodyDiv w:val="1"/>
      <w:marLeft w:val="0"/>
      <w:marRight w:val="0"/>
      <w:marTop w:val="0"/>
      <w:marBottom w:val="0"/>
      <w:divBdr>
        <w:top w:val="none" w:sz="0" w:space="0" w:color="auto"/>
        <w:left w:val="none" w:sz="0" w:space="0" w:color="auto"/>
        <w:bottom w:val="none" w:sz="0" w:space="0" w:color="auto"/>
        <w:right w:val="none" w:sz="0" w:space="0" w:color="auto"/>
      </w:divBdr>
    </w:div>
    <w:div w:id="717045906">
      <w:bodyDiv w:val="1"/>
      <w:marLeft w:val="0"/>
      <w:marRight w:val="0"/>
      <w:marTop w:val="0"/>
      <w:marBottom w:val="0"/>
      <w:divBdr>
        <w:top w:val="none" w:sz="0" w:space="0" w:color="auto"/>
        <w:left w:val="none" w:sz="0" w:space="0" w:color="auto"/>
        <w:bottom w:val="none" w:sz="0" w:space="0" w:color="auto"/>
        <w:right w:val="none" w:sz="0" w:space="0" w:color="auto"/>
      </w:divBdr>
      <w:divsChild>
        <w:div w:id="494802435">
          <w:marLeft w:val="0"/>
          <w:marRight w:val="0"/>
          <w:marTop w:val="0"/>
          <w:marBottom w:val="0"/>
          <w:divBdr>
            <w:top w:val="none" w:sz="0" w:space="0" w:color="auto"/>
            <w:left w:val="none" w:sz="0" w:space="0" w:color="auto"/>
            <w:bottom w:val="none" w:sz="0" w:space="0" w:color="auto"/>
            <w:right w:val="none" w:sz="0" w:space="0" w:color="auto"/>
          </w:divBdr>
        </w:div>
        <w:div w:id="603028786">
          <w:marLeft w:val="0"/>
          <w:marRight w:val="0"/>
          <w:marTop w:val="0"/>
          <w:marBottom w:val="0"/>
          <w:divBdr>
            <w:top w:val="none" w:sz="0" w:space="0" w:color="auto"/>
            <w:left w:val="none" w:sz="0" w:space="0" w:color="auto"/>
            <w:bottom w:val="none" w:sz="0" w:space="0" w:color="auto"/>
            <w:right w:val="none" w:sz="0" w:space="0" w:color="auto"/>
          </w:divBdr>
        </w:div>
        <w:div w:id="1406299775">
          <w:marLeft w:val="0"/>
          <w:marRight w:val="0"/>
          <w:marTop w:val="0"/>
          <w:marBottom w:val="0"/>
          <w:divBdr>
            <w:top w:val="none" w:sz="0" w:space="0" w:color="auto"/>
            <w:left w:val="none" w:sz="0" w:space="0" w:color="auto"/>
            <w:bottom w:val="none" w:sz="0" w:space="0" w:color="auto"/>
            <w:right w:val="none" w:sz="0" w:space="0" w:color="auto"/>
          </w:divBdr>
        </w:div>
        <w:div w:id="195528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ursa.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hives@stir.ac.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A434-B518-414E-AB03-2EC6E437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OurStory Scotland</vt:lpstr>
    </vt:vector>
  </TitlesOfParts>
  <Company>University of Stirling</Company>
  <LinksUpToDate>false</LinksUpToDate>
  <CharactersWithSpaces>2343</CharactersWithSpaces>
  <SharedDoc>false</SharedDoc>
  <HLinks>
    <vt:vector size="12" baseType="variant">
      <vt:variant>
        <vt:i4>917623</vt:i4>
      </vt:variant>
      <vt:variant>
        <vt:i4>3</vt:i4>
      </vt:variant>
      <vt:variant>
        <vt:i4>0</vt:i4>
      </vt:variant>
      <vt:variant>
        <vt:i4>5</vt:i4>
      </vt:variant>
      <vt:variant>
        <vt:lpwstr>mailto:archives@stir.ac.uk</vt:lpwstr>
      </vt:variant>
      <vt:variant>
        <vt:lpwstr/>
      </vt:variant>
      <vt:variant>
        <vt:i4>1638479</vt:i4>
      </vt:variant>
      <vt:variant>
        <vt:i4>0</vt:i4>
      </vt:variant>
      <vt:variant>
        <vt:i4>0</vt:i4>
      </vt:variant>
      <vt:variant>
        <vt:i4>5</vt:i4>
      </vt:variant>
      <vt:variant>
        <vt:lpwstr>http://www.sursa.org.uk/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OurStory Scotland</dc:title>
  <dc:subject/>
  <dc:creator>James Valentine</dc:creator>
  <cp:keywords/>
  <cp:lastModifiedBy>Lindsay Ross</cp:lastModifiedBy>
  <cp:revision>2</cp:revision>
  <cp:lastPrinted>2017-11-26T17:02:00Z</cp:lastPrinted>
  <dcterms:created xsi:type="dcterms:W3CDTF">2019-11-08T15:02:00Z</dcterms:created>
  <dcterms:modified xsi:type="dcterms:W3CDTF">2019-11-08T15:02:00Z</dcterms:modified>
</cp:coreProperties>
</file>